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9"/>
        <w:jc w:val="left"/>
        <w:rPr>
          <w:rFonts w:hint="default" w:ascii="宋体" w:hAnsi="宋体"/>
          <w:sz w:val="24"/>
        </w:rPr>
      </w:pPr>
    </w:p>
    <w:p>
      <w:pPr>
        <w:pStyle w:val="19"/>
        <w:jc w:val="left"/>
        <w:rPr>
          <w:rFonts w:hint="default" w:ascii="宋体" w:hAnsi="宋体"/>
          <w:sz w:val="24"/>
        </w:rPr>
      </w:pPr>
    </w:p>
    <w:p>
      <w:pPr>
        <w:wordWrap w:val="0"/>
        <w:jc w:val="right"/>
        <w:rPr>
          <w:rFonts w:ascii="Times New Roman"/>
          <w:color w:val="000000"/>
        </w:rPr>
      </w:pPr>
      <w:r>
        <w:rPr>
          <w:rFonts w:ascii="Times New Roman"/>
          <w:color w:val="000000"/>
        </w:rPr>
        <w:t xml:space="preserve">密 </w:t>
      </w:r>
      <w:r>
        <w:rPr>
          <w:rFonts w:hint="default" w:ascii="Times New Roman"/>
          <w:color w:val="000000"/>
        </w:rPr>
        <w:t xml:space="preserve"> </w:t>
      </w:r>
      <w:r>
        <w:rPr>
          <w:rFonts w:ascii="Times New Roman"/>
          <w:color w:val="000000"/>
        </w:rPr>
        <w:t>级</w:t>
      </w:r>
      <w:r>
        <w:rPr>
          <w:rFonts w:ascii="Times New Roman"/>
          <w:color w:val="000000"/>
          <w:u w:val="single"/>
        </w:rPr>
        <w:t xml:space="preserve"> </w:t>
      </w:r>
      <w:r>
        <w:rPr>
          <w:rFonts w:hint="default" w:ascii="Times New Roman"/>
          <w:color w:val="000000"/>
          <w:u w:val="single"/>
        </w:rPr>
        <w:t xml:space="preserve">         </w:t>
      </w:r>
    </w:p>
    <w:p>
      <w:pPr>
        <w:wordWrap w:val="0"/>
        <w:jc w:val="right"/>
        <w:rPr>
          <w:rFonts w:hint="default" w:ascii="Times New Roman" w:eastAsia="Times New Roman"/>
          <w:color w:val="000000"/>
        </w:rPr>
      </w:pPr>
      <w:bookmarkStart w:id="0" w:name="PicTitle"/>
      <w:bookmarkEnd w:id="0"/>
      <w:r>
        <w:rPr>
          <w:rFonts w:ascii="宋体" w:hAnsi="宋体" w:cs="宋体"/>
          <w:color w:val="000000"/>
        </w:rPr>
        <w:t>检索号</w:t>
      </w:r>
      <w:r>
        <w:rPr>
          <w:rFonts w:ascii="宋体" w:hAnsi="宋体" w:cs="宋体"/>
          <w:color w:val="000000"/>
          <w:u w:val="single"/>
        </w:rPr>
        <w:t xml:space="preserve"> </w:t>
      </w:r>
      <w:r>
        <w:rPr>
          <w:rFonts w:hint="default" w:ascii="宋体" w:hAnsi="宋体" w:cs="宋体"/>
          <w:color w:val="000000"/>
          <w:u w:val="single"/>
        </w:rPr>
        <w:t xml:space="preserve">         </w:t>
      </w:r>
    </w:p>
    <w:p>
      <w:pPr>
        <w:pStyle w:val="19"/>
        <w:jc w:val="left"/>
        <w:rPr>
          <w:rFonts w:hint="default" w:ascii="宋体" w:hAnsi="宋体"/>
          <w:sz w:val="24"/>
        </w:rPr>
      </w:pPr>
      <w:bookmarkStart w:id="1" w:name="ReportNum"/>
      <w:bookmarkEnd w:id="1"/>
    </w:p>
    <w:p>
      <w:pPr>
        <w:rPr>
          <w:rFonts w:hint="default" w:ascii="Times New Roman" w:hAnsi="Times New Roman" w:eastAsia="黑体"/>
        </w:rPr>
      </w:pPr>
    </w:p>
    <w:p>
      <w:pPr>
        <w:rPr>
          <w:rFonts w:hint="default" w:ascii="Times New Roman" w:hAnsi="Times New Roman" w:eastAsia="黑体"/>
        </w:rPr>
      </w:pPr>
    </w:p>
    <w:p>
      <w:pPr>
        <w:rPr>
          <w:rFonts w:hint="default" w:ascii="Times New Roman" w:hAnsi="Times New Roman" w:eastAsia="黑体"/>
        </w:rPr>
      </w:pPr>
    </w:p>
    <w:p>
      <w:pPr>
        <w:rPr>
          <w:rFonts w:hint="default" w:ascii="Times New Roman" w:hAnsi="Times New Roman" w:eastAsia="黑体"/>
        </w:rPr>
      </w:pPr>
    </w:p>
    <w:p>
      <w:pPr>
        <w:rPr>
          <w:rFonts w:hint="default" w:ascii="Times New Roman" w:hAnsi="Times New Roman" w:eastAsia="黑体"/>
        </w:rPr>
      </w:pPr>
    </w:p>
    <w:p>
      <w:pPr>
        <w:rPr>
          <w:rFonts w:hint="default" w:ascii="Times New Roman" w:hAnsi="Times New Roman" w:eastAsia="黑体"/>
        </w:rPr>
      </w:pPr>
    </w:p>
    <w:p>
      <w:pPr>
        <w:spacing w:line="360" w:lineRule="auto"/>
        <w:jc w:val="center"/>
        <w:rPr>
          <w:rFonts w:hint="default" w:ascii="Times New Roman" w:hAnsi="Times New Roman" w:eastAsia="黑体"/>
          <w:sz w:val="48"/>
          <w:szCs w:val="48"/>
        </w:rPr>
      </w:pPr>
      <w:r>
        <w:rPr>
          <w:rFonts w:ascii="Times New Roman" w:hAnsi="Times New Roman" w:eastAsia="黑体"/>
          <w:sz w:val="48"/>
          <w:szCs w:val="48"/>
        </w:rPr>
        <w:t>国网浙江省电力有限公司电力科学研究院</w:t>
      </w:r>
    </w:p>
    <w:p>
      <w:pPr>
        <w:spacing w:line="360" w:lineRule="auto"/>
        <w:jc w:val="center"/>
        <w:rPr>
          <w:rFonts w:ascii="楷体_GB2312" w:hAnsi="Times New Roman" w:eastAsia="楷体_GB2312"/>
          <w:sz w:val="44"/>
          <w:szCs w:val="44"/>
        </w:rPr>
      </w:pPr>
      <w:r>
        <w:rPr>
          <w:rFonts w:ascii="楷体_GB2312" w:hAnsi="Times New Roman" w:eastAsia="楷体_GB2312"/>
          <w:sz w:val="44"/>
          <w:szCs w:val="44"/>
        </w:rPr>
        <w:t>科学技术文件</w:t>
      </w:r>
    </w:p>
    <w:p>
      <w:pPr>
        <w:rPr>
          <w:rFonts w:hint="default" w:ascii="Times New Roman" w:eastAsia="Times New Roman"/>
        </w:rPr>
      </w:pPr>
      <w:bookmarkStart w:id="2" w:name="LineName"/>
      <w:bookmarkEnd w:id="2"/>
    </w:p>
    <w:p>
      <w:pPr>
        <w:rPr>
          <w:rFonts w:hint="default" w:ascii="Times New Roman" w:eastAsia="Times New Roman"/>
        </w:rPr>
      </w:pPr>
    </w:p>
    <w:p>
      <w:pPr>
        <w:rPr>
          <w:rFonts w:hint="default" w:ascii="Times New Roman" w:eastAsia="Times New Roman"/>
        </w:rPr>
      </w:pPr>
    </w:p>
    <w:p>
      <w:pPr>
        <w:rPr>
          <w:rFonts w:hint="default" w:ascii="Times New Roman" w:eastAsiaTheme="minorEastAsia"/>
        </w:rPr>
      </w:pPr>
    </w:p>
    <w:p>
      <w:pPr>
        <w:rPr>
          <w:rFonts w:ascii="Times New Roman" w:eastAsiaTheme="minorEastAsia"/>
        </w:rPr>
      </w:pPr>
    </w:p>
    <w:p>
      <w:pPr>
        <w:rPr>
          <w:rFonts w:hint="default" w:ascii="Times New Roman" w:eastAsia="Times New Roman"/>
        </w:rPr>
      </w:pPr>
    </w:p>
    <w:p>
      <w:pPr>
        <w:jc w:val="center"/>
        <w:rPr>
          <w:rFonts w:asciiTheme="minorEastAsia" w:hAnsiTheme="minorEastAsia" w:eastAsiaTheme="minorEastAsia"/>
          <w:sz w:val="36"/>
          <w:szCs w:val="36"/>
        </w:rPr>
      </w:pPr>
      <w:bookmarkStart w:id="3" w:name="OLE_LINK1"/>
      <w:r>
        <w:rPr>
          <w:rFonts w:hint="eastAsia" w:asciiTheme="minorEastAsia" w:hAnsiTheme="minorEastAsia" w:eastAsiaTheme="minorEastAsia"/>
          <w:sz w:val="36"/>
          <w:szCs w:val="36"/>
        </w:rPr>
        <w:t>$base_info$</w:t>
      </w:r>
      <w:r>
        <w:rPr>
          <w:rFonts w:asciiTheme="minorEastAsia" w:hAnsiTheme="minorEastAsia" w:eastAsiaTheme="minorEastAsia"/>
          <w:sz w:val="36"/>
          <w:szCs w:val="36"/>
        </w:rPr>
        <w:t>电能质量监测报告</w:t>
      </w:r>
      <w:bookmarkEnd w:id="3"/>
    </w:p>
    <w:p>
      <w:pPr>
        <w:rPr>
          <w:rFonts w:hint="default" w:ascii="Times New Roman" w:eastAsia="Times New Roman"/>
        </w:rPr>
      </w:pPr>
    </w:p>
    <w:p>
      <w:pPr>
        <w:rPr>
          <w:rFonts w:hint="default" w:ascii="Times New Roman" w:eastAsia="Times New Roman"/>
        </w:rPr>
      </w:pPr>
    </w:p>
    <w:p>
      <w:pPr>
        <w:rPr>
          <w:rFonts w:ascii="Times New Roman" w:eastAsiaTheme="minorEastAsia"/>
        </w:rPr>
      </w:pPr>
    </w:p>
    <w:p>
      <w:pPr>
        <w:rPr>
          <w:rFonts w:hint="default" w:ascii="Times New Roman" w:eastAsia="Times New Roman"/>
        </w:rPr>
      </w:pPr>
    </w:p>
    <w:p>
      <w:pPr>
        <w:rPr>
          <w:rFonts w:hint="default" w:ascii="Times New Roman" w:eastAsia="Times New Roman"/>
        </w:rPr>
      </w:pPr>
    </w:p>
    <w:p>
      <w:pPr>
        <w:rPr>
          <w:rFonts w:hint="default" w:ascii="Times New Roman" w:eastAsia="Times New Roman"/>
        </w:rPr>
      </w:pPr>
    </w:p>
    <w:p>
      <w:pPr>
        <w:rPr>
          <w:rFonts w:hint="default" w:ascii="Times New Roman" w:eastAsia="Times New Roman"/>
        </w:rPr>
      </w:pPr>
    </w:p>
    <w:p>
      <w:pPr>
        <w:rPr>
          <w:rFonts w:hint="default" w:ascii="Times New Roman" w:eastAsia="Times New Roman"/>
        </w:rPr>
      </w:pPr>
      <w:bookmarkStart w:id="4" w:name="ClientName"/>
      <w:bookmarkEnd w:id="4"/>
    </w:p>
    <w:p>
      <w:pPr>
        <w:rPr>
          <w:rFonts w:hint="default" w:ascii="Times New Roman" w:eastAsia="Times New Roman"/>
        </w:rPr>
      </w:pPr>
    </w:p>
    <w:p>
      <w:pPr>
        <w:rPr>
          <w:rFonts w:hint="default" w:ascii="Times New Roman" w:eastAsia="Times New Roman"/>
        </w:rPr>
      </w:pPr>
    </w:p>
    <w:p>
      <w:pPr>
        <w:rPr>
          <w:rFonts w:hint="default" w:ascii="Times New Roman" w:eastAsia="Times New Roman"/>
        </w:rPr>
      </w:pPr>
    </w:p>
    <w:p>
      <w:pPr>
        <w:rPr>
          <w:rFonts w:hint="default" w:ascii="Times New Roman" w:eastAsia="Times New Roman"/>
        </w:rPr>
      </w:pPr>
    </w:p>
    <w:p>
      <w:pPr>
        <w:rPr>
          <w:rFonts w:ascii="Times New Roman" w:eastAsia="Times New Roman"/>
        </w:rPr>
      </w:pPr>
    </w:p>
    <w:p>
      <w:pPr>
        <w:spacing w:line="480" w:lineRule="auto"/>
        <w:jc w:val="center"/>
        <w:rPr>
          <w:rFonts w:hint="default" w:ascii="宋体"/>
          <w:b/>
          <w:sz w:val="28"/>
        </w:rPr>
      </w:pPr>
      <w:r>
        <w:rPr>
          <w:rFonts w:ascii="宋体" w:hAnsi="宋体"/>
          <w:b/>
          <w:sz w:val="28"/>
        </w:rPr>
        <w:t xml:space="preserve">日期： </w:t>
      </w:r>
      <w:bookmarkStart w:id="5" w:name="DateTime"/>
      <w:bookmarkEnd w:id="5"/>
      <w:r>
        <w:rPr>
          <w:rFonts w:ascii="宋体" w:hAnsi="宋体"/>
          <w:b/>
          <w:sz w:val="28"/>
        </w:rPr>
        <w:t>$TitleTime$</w:t>
      </w:r>
    </w:p>
    <w:p>
      <w:pPr>
        <w:spacing w:line="480" w:lineRule="auto"/>
        <w:jc w:val="center"/>
        <w:rPr>
          <w:rFonts w:hint="default" w:ascii="Times New Roman" w:hAnsi="Times New Roman" w:eastAsia="黑体"/>
          <w:b/>
          <w:sz w:val="28"/>
        </w:rPr>
        <w:sectPr>
          <w:headerReference r:id="rId3" w:type="default"/>
          <w:footerReference r:id="rId4" w:type="default"/>
          <w:pgSz w:w="11906" w:h="16838"/>
          <w:pgMar w:top="1440" w:right="1416" w:bottom="1276" w:left="1418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default" w:eastAsia="黑体"/>
        </w:rPr>
      </w:pPr>
      <w:bookmarkStart w:id="6" w:name="_Toc5915"/>
      <w:bookmarkStart w:id="7" w:name="_Toc19899"/>
      <w:bookmarkStart w:id="8" w:name="_Toc17058"/>
      <w:bookmarkStart w:id="9" w:name="_Toc5748"/>
      <w:bookmarkStart w:id="10" w:name="_Toc12488"/>
      <w:bookmarkStart w:id="11" w:name="_Toc8187"/>
      <w:r>
        <w:rPr>
          <w:rFonts w:ascii="Times New Roman" w:hAnsi="Times New Roman"/>
          <w:sz w:val="36"/>
          <w:lang w:val="zh-CN"/>
        </w:rPr>
        <w:t>目</w:t>
      </w:r>
      <w:r>
        <w:rPr>
          <w:rFonts w:hint="default" w:ascii="Times New Roman" w:hAnsi="Times New Roman"/>
          <w:sz w:val="36"/>
        </w:rPr>
        <w:t xml:space="preserve">  </w:t>
      </w:r>
      <w:r>
        <w:rPr>
          <w:rFonts w:ascii="Times New Roman" w:hAnsi="Times New Roman"/>
          <w:sz w:val="36"/>
          <w:lang w:val="zh-CN"/>
        </w:rPr>
        <w:t>录</w:t>
      </w:r>
      <w:bookmarkEnd w:id="6"/>
      <w:bookmarkEnd w:id="7"/>
      <w:bookmarkEnd w:id="8"/>
      <w:bookmarkEnd w:id="9"/>
      <w:bookmarkEnd w:id="10"/>
      <w:bookmarkEnd w:id="11"/>
      <w:r>
        <w:rPr>
          <w:rFonts w:hint="default" w:ascii="Times New Roman" w:hAnsi="Times New Roman"/>
        </w:rPr>
        <w:fldChar w:fldCharType="begin"/>
      </w:r>
      <w:r>
        <w:rPr>
          <w:rFonts w:hint="default" w:ascii="Times New Roman" w:hAnsi="Times New Roman"/>
        </w:rPr>
        <w:instrText xml:space="preserve"> TOC \o "1-3" \h \z \u </w:instrText>
      </w:r>
      <w:r>
        <w:rPr>
          <w:rFonts w:hint="default" w:ascii="Times New Roman" w:hAnsi="Times New Roman"/>
        </w:rPr>
        <w:fldChar w:fldCharType="separate"/>
      </w:r>
    </w:p>
    <w:p>
      <w:pPr>
        <w:pStyle w:val="10"/>
        <w:tabs>
          <w:tab w:val="left" w:pos="420"/>
          <w:tab w:val="right" w:leader="dot" w:pos="9062"/>
        </w:tabs>
        <w:rPr>
          <w:rFonts w:hint="default" w:eastAsia="Times New Roman"/>
          <w:sz w:val="21"/>
        </w:rPr>
      </w:pPr>
      <w:r>
        <w:fldChar w:fldCharType="begin"/>
      </w:r>
      <w:r>
        <w:instrText xml:space="preserve"> HYPERLINK \l "_Toc446431908" </w:instrText>
      </w:r>
      <w:r>
        <w:fldChar w:fldCharType="separate"/>
      </w:r>
      <w:r>
        <w:rPr>
          <w:rStyle w:val="17"/>
          <w:w w:val="91"/>
          <w:kern w:val="0"/>
          <w:sz w:val="18"/>
        </w:rPr>
        <w:t>1.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引言</w:t>
      </w:r>
      <w:r>
        <w:rPr>
          <w:rFonts w:hint="default" w:eastAsia="黑体"/>
        </w:rPr>
        <w:tab/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PAGEREF _Toc446431908 \h </w:instrText>
      </w:r>
      <w:r>
        <w:rPr>
          <w:rFonts w:hint="default"/>
        </w:rPr>
        <w:fldChar w:fldCharType="separate"/>
      </w:r>
      <w:r>
        <w:rPr>
          <w:rFonts w:hint="default"/>
        </w:rPr>
        <w:t>3</w:t>
      </w:r>
      <w:r>
        <w:rPr>
          <w:rFonts w:hint="default"/>
        </w:rPr>
        <w:fldChar w:fldCharType="end"/>
      </w:r>
      <w:r>
        <w:rPr>
          <w:rFonts w:hint="default"/>
        </w:rPr>
        <w:fldChar w:fldCharType="end"/>
      </w:r>
    </w:p>
    <w:p>
      <w:pPr>
        <w:pStyle w:val="10"/>
        <w:tabs>
          <w:tab w:val="left" w:pos="420"/>
          <w:tab w:val="right" w:leader="dot" w:pos="9062"/>
        </w:tabs>
        <w:rPr>
          <w:rFonts w:hint="default" w:eastAsia="Times New Roman"/>
          <w:sz w:val="21"/>
        </w:rPr>
      </w:pPr>
      <w:r>
        <w:fldChar w:fldCharType="begin"/>
      </w:r>
      <w:r>
        <w:instrText xml:space="preserve"> HYPERLINK \l "_Toc446431909" </w:instrText>
      </w:r>
      <w:r>
        <w:fldChar w:fldCharType="separate"/>
      </w:r>
      <w:r>
        <w:rPr>
          <w:rStyle w:val="17"/>
          <w:w w:val="91"/>
          <w:kern w:val="0"/>
          <w:sz w:val="18"/>
        </w:rPr>
        <w:t>2.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报告分析时间：</w:t>
      </w:r>
      <w:r>
        <w:rPr>
          <w:rFonts w:hint="default" w:eastAsia="黑体"/>
        </w:rPr>
        <w:tab/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PAGEREF _Toc446431909 \h </w:instrText>
      </w:r>
      <w:r>
        <w:rPr>
          <w:rFonts w:hint="default"/>
        </w:rPr>
        <w:fldChar w:fldCharType="separate"/>
      </w:r>
      <w:r>
        <w:rPr>
          <w:rFonts w:hint="default"/>
        </w:rPr>
        <w:t>3</w:t>
      </w:r>
      <w:r>
        <w:rPr>
          <w:rFonts w:hint="default"/>
        </w:rPr>
        <w:fldChar w:fldCharType="end"/>
      </w:r>
      <w:r>
        <w:rPr>
          <w:rFonts w:hint="default"/>
        </w:rPr>
        <w:fldChar w:fldCharType="end"/>
      </w:r>
    </w:p>
    <w:p>
      <w:pPr>
        <w:pStyle w:val="10"/>
        <w:tabs>
          <w:tab w:val="left" w:pos="420"/>
          <w:tab w:val="right" w:leader="dot" w:pos="9062"/>
        </w:tabs>
        <w:rPr>
          <w:rFonts w:hint="default" w:eastAsia="Times New Roman"/>
          <w:sz w:val="21"/>
        </w:rPr>
      </w:pPr>
      <w:r>
        <w:fldChar w:fldCharType="begin"/>
      </w:r>
      <w:r>
        <w:instrText xml:space="preserve"> HYPERLINK \l "_Toc446431910" </w:instrText>
      </w:r>
      <w:r>
        <w:fldChar w:fldCharType="separate"/>
      </w:r>
      <w:r>
        <w:rPr>
          <w:rStyle w:val="17"/>
          <w:sz w:val="18"/>
        </w:rPr>
        <w:t>3.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分析范围与依据</w:t>
      </w:r>
      <w:r>
        <w:rPr>
          <w:rFonts w:hint="default" w:eastAsia="黑体"/>
        </w:rPr>
        <w:tab/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PAGEREF _Toc446431910 \h </w:instrText>
      </w:r>
      <w:r>
        <w:rPr>
          <w:rFonts w:hint="default"/>
        </w:rPr>
        <w:fldChar w:fldCharType="separate"/>
      </w:r>
      <w:r>
        <w:rPr>
          <w:rFonts w:hint="default"/>
        </w:rPr>
        <w:t>3</w:t>
      </w:r>
      <w:r>
        <w:rPr>
          <w:rFonts w:hint="default"/>
        </w:rPr>
        <w:fldChar w:fldCharType="end"/>
      </w:r>
      <w:r>
        <w:rPr>
          <w:rFonts w:hint="default"/>
        </w:rPr>
        <w:fldChar w:fldCharType="end"/>
      </w:r>
    </w:p>
    <w:p>
      <w:pPr>
        <w:pStyle w:val="11"/>
        <w:tabs>
          <w:tab w:val="left" w:pos="1050"/>
          <w:tab w:val="right" w:leader="dot" w:pos="9062"/>
        </w:tabs>
        <w:rPr>
          <w:rFonts w:hint="default" w:eastAsia="Times New Roman"/>
          <w:sz w:val="21"/>
        </w:rPr>
      </w:pPr>
      <w:r>
        <w:fldChar w:fldCharType="begin"/>
      </w:r>
      <w:r>
        <w:instrText xml:space="preserve"> HYPERLINK \l "_Toc446431911" </w:instrText>
      </w:r>
      <w:r>
        <w:fldChar w:fldCharType="separate"/>
      </w:r>
      <w:r>
        <w:rPr>
          <w:rFonts w:hint="default"/>
        </w:rPr>
        <w:t>3.1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分析依据</w:t>
      </w:r>
      <w:r>
        <w:rPr>
          <w:rFonts w:hint="default" w:eastAsia="黑体"/>
        </w:rPr>
        <w:tab/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PAGEREF _Toc446431911 \h </w:instrText>
      </w:r>
      <w:r>
        <w:rPr>
          <w:rFonts w:hint="default"/>
        </w:rPr>
        <w:fldChar w:fldCharType="separate"/>
      </w:r>
      <w:r>
        <w:rPr>
          <w:rFonts w:hint="default"/>
        </w:rPr>
        <w:t>3</w:t>
      </w:r>
      <w:r>
        <w:rPr>
          <w:rFonts w:hint="default"/>
        </w:rPr>
        <w:fldChar w:fldCharType="end"/>
      </w:r>
      <w:r>
        <w:rPr>
          <w:rFonts w:hint="default"/>
        </w:rPr>
        <w:fldChar w:fldCharType="end"/>
      </w:r>
    </w:p>
    <w:p>
      <w:pPr>
        <w:pStyle w:val="11"/>
        <w:tabs>
          <w:tab w:val="left" w:pos="1050"/>
          <w:tab w:val="right" w:leader="dot" w:pos="9062"/>
        </w:tabs>
        <w:rPr>
          <w:rFonts w:hint="default" w:eastAsia="Times New Roman"/>
          <w:sz w:val="21"/>
        </w:rPr>
      </w:pPr>
      <w:r>
        <w:fldChar w:fldCharType="begin"/>
      </w:r>
      <w:r>
        <w:instrText xml:space="preserve"> HYPERLINK \l "_Toc446431912" </w:instrText>
      </w:r>
      <w:r>
        <w:fldChar w:fldCharType="separate"/>
      </w:r>
      <w:r>
        <w:rPr>
          <w:rFonts w:hint="default"/>
        </w:rPr>
        <w:t>3.2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监测点基本情况</w:t>
      </w:r>
      <w:r>
        <w:rPr>
          <w:rFonts w:hint="default" w:eastAsia="黑体"/>
        </w:rPr>
        <w:tab/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PAGEREF _Toc446431912 \h </w:instrText>
      </w:r>
      <w:r>
        <w:rPr>
          <w:rFonts w:hint="default"/>
        </w:rPr>
        <w:fldChar w:fldCharType="separate"/>
      </w:r>
      <w:r>
        <w:rPr>
          <w:rFonts w:hint="default"/>
        </w:rPr>
        <w:t>3</w:t>
      </w:r>
      <w:r>
        <w:rPr>
          <w:rFonts w:hint="default"/>
        </w:rPr>
        <w:fldChar w:fldCharType="end"/>
      </w:r>
      <w:r>
        <w:rPr>
          <w:rFonts w:hint="default"/>
        </w:rPr>
        <w:fldChar w:fldCharType="end"/>
      </w:r>
    </w:p>
    <w:p>
      <w:pPr>
        <w:pStyle w:val="10"/>
        <w:tabs>
          <w:tab w:val="left" w:pos="420"/>
          <w:tab w:val="right" w:leader="dot" w:pos="9062"/>
        </w:tabs>
        <w:rPr>
          <w:rFonts w:hint="default" w:eastAsia="Times New Roman"/>
          <w:sz w:val="21"/>
        </w:rPr>
      </w:pPr>
      <w:r>
        <w:fldChar w:fldCharType="begin"/>
      </w:r>
      <w:r>
        <w:instrText xml:space="preserve"> HYPERLINK \l "_Toc446431913" </w:instrText>
      </w:r>
      <w:r>
        <w:fldChar w:fldCharType="separate"/>
      </w:r>
      <w:r>
        <w:rPr>
          <w:rStyle w:val="17"/>
          <w:w w:val="91"/>
          <w:kern w:val="0"/>
          <w:sz w:val="18"/>
        </w:rPr>
        <w:t>4.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电能质量国标限值</w:t>
      </w:r>
      <w:r>
        <w:rPr>
          <w:rFonts w:hint="default" w:eastAsia="黑体"/>
        </w:rPr>
        <w:tab/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PAGEREF _Toc446431913 \h </w:instrText>
      </w:r>
      <w:r>
        <w:rPr>
          <w:rFonts w:hint="default"/>
        </w:rPr>
        <w:fldChar w:fldCharType="separate"/>
      </w:r>
      <w:r>
        <w:rPr>
          <w:rFonts w:hint="default"/>
        </w:rPr>
        <w:t>3</w:t>
      </w:r>
      <w:r>
        <w:rPr>
          <w:rFonts w:hint="default"/>
        </w:rPr>
        <w:fldChar w:fldCharType="end"/>
      </w:r>
      <w:r>
        <w:rPr>
          <w:rFonts w:hint="default"/>
        </w:rPr>
        <w:fldChar w:fldCharType="end"/>
      </w:r>
    </w:p>
    <w:p>
      <w:pPr>
        <w:pStyle w:val="10"/>
        <w:tabs>
          <w:tab w:val="left" w:pos="420"/>
          <w:tab w:val="right" w:leader="dot" w:pos="9062"/>
        </w:tabs>
        <w:rPr>
          <w:rFonts w:hint="default" w:eastAsia="Times New Roman"/>
          <w:sz w:val="21"/>
        </w:rPr>
      </w:pPr>
      <w:r>
        <w:fldChar w:fldCharType="begin"/>
      </w:r>
      <w:r>
        <w:instrText xml:space="preserve"> HYPERLINK \l "_Toc446431914" </w:instrText>
      </w:r>
      <w:r>
        <w:fldChar w:fldCharType="separate"/>
      </w:r>
      <w:r>
        <w:rPr>
          <w:rStyle w:val="17"/>
          <w:w w:val="91"/>
          <w:kern w:val="0"/>
          <w:sz w:val="18"/>
        </w:rPr>
        <w:t>5.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测试变电站一次接线图</w:t>
      </w:r>
      <w:r>
        <w:rPr>
          <w:rFonts w:hint="default" w:eastAsia="黑体"/>
        </w:rPr>
        <w:tab/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PAGEREF _Toc446431914 \h </w:instrText>
      </w:r>
      <w:r>
        <w:rPr>
          <w:rFonts w:hint="default"/>
        </w:rPr>
        <w:fldChar w:fldCharType="separate"/>
      </w:r>
      <w:r>
        <w:rPr>
          <w:rFonts w:hint="default"/>
        </w:rPr>
        <w:t>3</w:t>
      </w:r>
      <w:r>
        <w:rPr>
          <w:rFonts w:hint="default"/>
        </w:rPr>
        <w:fldChar w:fldCharType="end"/>
      </w:r>
      <w:r>
        <w:rPr>
          <w:rFonts w:hint="default"/>
        </w:rPr>
        <w:fldChar w:fldCharType="end"/>
      </w:r>
    </w:p>
    <w:p>
      <w:pPr>
        <w:pStyle w:val="10"/>
        <w:tabs>
          <w:tab w:val="left" w:pos="420"/>
          <w:tab w:val="right" w:leader="dot" w:pos="9062"/>
        </w:tabs>
        <w:rPr>
          <w:rFonts w:hint="default" w:eastAsia="Times New Roman"/>
          <w:sz w:val="21"/>
        </w:rPr>
      </w:pPr>
      <w:r>
        <w:fldChar w:fldCharType="begin"/>
      </w:r>
      <w:r>
        <w:instrText xml:space="preserve"> HYPERLINK \l "_Toc446431915" </w:instrText>
      </w:r>
      <w:r>
        <w:fldChar w:fldCharType="separate"/>
      </w:r>
      <w:r>
        <w:rPr>
          <w:rStyle w:val="17"/>
          <w:w w:val="91"/>
          <w:kern w:val="0"/>
          <w:sz w:val="18"/>
        </w:rPr>
        <w:t>6.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运行数据分析</w:t>
      </w:r>
      <w:r>
        <w:rPr>
          <w:rFonts w:hint="default" w:eastAsia="黑体"/>
        </w:rPr>
        <w:tab/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PAGEREF _Toc446431915 \h </w:instrText>
      </w:r>
      <w:r>
        <w:rPr>
          <w:rFonts w:hint="default"/>
        </w:rPr>
        <w:fldChar w:fldCharType="separate"/>
      </w:r>
      <w:r>
        <w:rPr>
          <w:rFonts w:hint="default"/>
        </w:rPr>
        <w:t>3</w:t>
      </w:r>
      <w:r>
        <w:rPr>
          <w:rFonts w:hint="default"/>
        </w:rPr>
        <w:fldChar w:fldCharType="end"/>
      </w:r>
      <w:r>
        <w:rPr>
          <w:rFonts w:hint="default"/>
        </w:rPr>
        <w:fldChar w:fldCharType="end"/>
      </w:r>
    </w:p>
    <w:p>
      <w:pPr>
        <w:pStyle w:val="11"/>
        <w:tabs>
          <w:tab w:val="left" w:pos="1050"/>
          <w:tab w:val="right" w:leader="dot" w:pos="9062"/>
        </w:tabs>
        <w:rPr>
          <w:rFonts w:hint="default" w:eastAsia="Times New Roman"/>
          <w:sz w:val="21"/>
        </w:rPr>
      </w:pPr>
      <w:r>
        <w:fldChar w:fldCharType="begin"/>
      </w:r>
      <w:r>
        <w:instrText xml:space="preserve"> HYPERLINK \l "_Toc446431916" </w:instrText>
      </w:r>
      <w:r>
        <w:fldChar w:fldCharType="separate"/>
      </w:r>
      <w:r>
        <w:rPr>
          <w:rFonts w:hint="default"/>
        </w:rPr>
        <w:t>6.1</w:t>
      </w:r>
      <w:r>
        <w:rPr>
          <w:rFonts w:hint="default"/>
        </w:rPr>
        <w:tab/>
      </w:r>
      <w:r>
        <w:rPr>
          <w:rStyle w:val="17"/>
          <w:rFonts w:hint="eastAsia"/>
          <w:w w:val="91"/>
          <w:kern w:val="0"/>
          <w:sz w:val="18"/>
        </w:rPr>
        <w:t>基波电压电流</w:t>
      </w:r>
      <w:r>
        <w:rPr>
          <w:rFonts w:hint="default" w:eastAsia="黑体"/>
        </w:rPr>
        <w:tab/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PAGEREF _Toc446431916 \h </w:instrText>
      </w:r>
      <w:r>
        <w:rPr>
          <w:rFonts w:hint="default"/>
        </w:rPr>
        <w:fldChar w:fldCharType="separate"/>
      </w:r>
      <w:r>
        <w:rPr>
          <w:rFonts w:hint="default"/>
        </w:rPr>
        <w:t>3</w:t>
      </w:r>
      <w:r>
        <w:rPr>
          <w:rFonts w:hint="default"/>
        </w:rPr>
        <w:fldChar w:fldCharType="end"/>
      </w:r>
      <w:r>
        <w:rPr>
          <w:rFonts w:hint="default"/>
        </w:rPr>
        <w:fldChar w:fldCharType="end"/>
      </w:r>
    </w:p>
    <w:p>
      <w:pPr>
        <w:pStyle w:val="11"/>
        <w:tabs>
          <w:tab w:val="left" w:pos="1050"/>
          <w:tab w:val="right" w:leader="dot" w:pos="9062"/>
        </w:tabs>
        <w:rPr>
          <w:rFonts w:hint="default" w:eastAsia="Times New Roman"/>
          <w:sz w:val="21"/>
        </w:rPr>
      </w:pPr>
      <w:r>
        <w:fldChar w:fldCharType="begin"/>
      </w:r>
      <w:r>
        <w:instrText xml:space="preserve"> HYPERLINK \l "_Toc446431917" </w:instrText>
      </w:r>
      <w:r>
        <w:fldChar w:fldCharType="separate"/>
      </w:r>
      <w:r>
        <w:rPr>
          <w:rFonts w:hint="default"/>
        </w:rPr>
        <w:t>6.2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供电电压偏差</w:t>
      </w:r>
      <w:r>
        <w:rPr>
          <w:rFonts w:hint="default" w:eastAsia="黑体"/>
        </w:rPr>
        <w:tab/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PAGEREF _Toc446431917 \h </w:instrText>
      </w:r>
      <w:r>
        <w:rPr>
          <w:rFonts w:hint="default"/>
        </w:rPr>
        <w:fldChar w:fldCharType="separate"/>
      </w:r>
      <w:r>
        <w:rPr>
          <w:rFonts w:hint="default"/>
        </w:rPr>
        <w:t>3</w:t>
      </w:r>
      <w:r>
        <w:rPr>
          <w:rFonts w:hint="default"/>
        </w:rPr>
        <w:fldChar w:fldCharType="end"/>
      </w:r>
      <w:r>
        <w:rPr>
          <w:rFonts w:hint="default"/>
        </w:rPr>
        <w:fldChar w:fldCharType="end"/>
      </w:r>
    </w:p>
    <w:p>
      <w:pPr>
        <w:pStyle w:val="11"/>
        <w:tabs>
          <w:tab w:val="left" w:pos="1050"/>
          <w:tab w:val="right" w:leader="dot" w:pos="9062"/>
        </w:tabs>
        <w:rPr>
          <w:rFonts w:hint="default" w:eastAsia="Times New Roman"/>
          <w:sz w:val="21"/>
        </w:rPr>
      </w:pPr>
      <w:r>
        <w:fldChar w:fldCharType="begin"/>
      </w:r>
      <w:r>
        <w:instrText xml:space="preserve"> HYPERLINK \l "_Toc446431918" </w:instrText>
      </w:r>
      <w:r>
        <w:fldChar w:fldCharType="separate"/>
      </w:r>
      <w:r>
        <w:rPr>
          <w:rFonts w:hint="default"/>
        </w:rPr>
        <w:t>6.3</w:t>
      </w:r>
      <w:r>
        <w:rPr>
          <w:rFonts w:hint="default"/>
        </w:rPr>
        <w:tab/>
      </w:r>
      <w:r>
        <w:rPr>
          <w:rStyle w:val="17"/>
          <w:rFonts w:hint="eastAsia"/>
          <w:w w:val="91"/>
          <w:kern w:val="0"/>
          <w:sz w:val="18"/>
        </w:rPr>
        <w:t>频率偏差</w:t>
      </w:r>
      <w:r>
        <w:rPr>
          <w:rFonts w:hint="default" w:eastAsia="黑体"/>
        </w:rPr>
        <w:tab/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PAGEREF _Toc446431918 \h </w:instrText>
      </w:r>
      <w:r>
        <w:rPr>
          <w:rFonts w:hint="default"/>
        </w:rPr>
        <w:fldChar w:fldCharType="separate"/>
      </w:r>
      <w:r>
        <w:rPr>
          <w:rFonts w:hint="default"/>
        </w:rPr>
        <w:t>3</w:t>
      </w:r>
      <w:r>
        <w:rPr>
          <w:rFonts w:hint="default"/>
        </w:rPr>
        <w:fldChar w:fldCharType="end"/>
      </w:r>
      <w:r>
        <w:rPr>
          <w:rFonts w:hint="default"/>
        </w:rPr>
        <w:fldChar w:fldCharType="end"/>
      </w:r>
    </w:p>
    <w:p>
      <w:pPr>
        <w:pStyle w:val="11"/>
        <w:tabs>
          <w:tab w:val="left" w:pos="1050"/>
          <w:tab w:val="right" w:leader="dot" w:pos="9062"/>
        </w:tabs>
        <w:rPr>
          <w:rFonts w:hint="default" w:eastAsia="Times New Roman"/>
          <w:sz w:val="21"/>
        </w:rPr>
      </w:pPr>
      <w:r>
        <w:fldChar w:fldCharType="begin"/>
      </w:r>
      <w:r>
        <w:instrText xml:space="preserve"> HYPERLINK \l "_Toc446431919" </w:instrText>
      </w:r>
      <w:r>
        <w:fldChar w:fldCharType="separate"/>
      </w:r>
      <w:r>
        <w:rPr>
          <w:rFonts w:hint="default"/>
        </w:rPr>
        <w:t>6.4</w:t>
      </w:r>
      <w:r>
        <w:rPr>
          <w:rFonts w:hint="default"/>
        </w:rPr>
        <w:tab/>
      </w:r>
      <w:r>
        <w:rPr>
          <w:rStyle w:val="17"/>
          <w:rFonts w:hint="eastAsia"/>
          <w:w w:val="91"/>
          <w:kern w:val="0"/>
          <w:sz w:val="18"/>
        </w:rPr>
        <w:t>三相电压不平衡度</w:t>
      </w:r>
      <w:r>
        <w:rPr>
          <w:rFonts w:hint="default" w:eastAsia="黑体"/>
        </w:rPr>
        <w:tab/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PAGEREF _Toc446431919 \h </w:instrText>
      </w:r>
      <w:r>
        <w:rPr>
          <w:rFonts w:hint="default"/>
        </w:rPr>
        <w:fldChar w:fldCharType="separate"/>
      </w:r>
      <w:r>
        <w:rPr>
          <w:rFonts w:hint="default"/>
        </w:rPr>
        <w:t>3</w:t>
      </w:r>
      <w:r>
        <w:rPr>
          <w:rFonts w:hint="default"/>
        </w:rPr>
        <w:fldChar w:fldCharType="end"/>
      </w:r>
      <w:r>
        <w:rPr>
          <w:rFonts w:hint="default"/>
        </w:rPr>
        <w:fldChar w:fldCharType="end"/>
      </w:r>
    </w:p>
    <w:p>
      <w:pPr>
        <w:pStyle w:val="11"/>
        <w:tabs>
          <w:tab w:val="left" w:pos="1050"/>
          <w:tab w:val="right" w:leader="dot" w:pos="9062"/>
        </w:tabs>
        <w:rPr>
          <w:rFonts w:hint="default" w:eastAsia="Times New Roman"/>
          <w:sz w:val="21"/>
        </w:rPr>
      </w:pPr>
      <w:r>
        <w:fldChar w:fldCharType="begin"/>
      </w:r>
      <w:r>
        <w:instrText xml:space="preserve"> HYPERLINK \l "_Toc446431920" </w:instrText>
      </w:r>
      <w:r>
        <w:fldChar w:fldCharType="separate"/>
      </w:r>
      <w:r>
        <w:rPr>
          <w:rFonts w:hint="default"/>
        </w:rPr>
        <w:t>6.5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闪变</w:t>
      </w:r>
      <w:r>
        <w:rPr>
          <w:rFonts w:hint="default" w:eastAsia="黑体"/>
        </w:rPr>
        <w:tab/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PAGEREF _Toc446431920 \h </w:instrText>
      </w:r>
      <w:r>
        <w:rPr>
          <w:rFonts w:hint="default"/>
        </w:rPr>
        <w:fldChar w:fldCharType="separate"/>
      </w:r>
      <w:r>
        <w:rPr>
          <w:rFonts w:hint="default"/>
        </w:rPr>
        <w:t>3</w:t>
      </w:r>
      <w:r>
        <w:rPr>
          <w:rFonts w:hint="default"/>
        </w:rPr>
        <w:fldChar w:fldCharType="end"/>
      </w:r>
      <w:r>
        <w:rPr>
          <w:rFonts w:hint="default"/>
        </w:rPr>
        <w:fldChar w:fldCharType="end"/>
      </w:r>
    </w:p>
    <w:p>
      <w:pPr>
        <w:pStyle w:val="11"/>
        <w:tabs>
          <w:tab w:val="left" w:pos="1050"/>
          <w:tab w:val="right" w:leader="dot" w:pos="9062"/>
        </w:tabs>
        <w:rPr>
          <w:rFonts w:hint="default" w:eastAsia="Times New Roman"/>
          <w:sz w:val="21"/>
        </w:rPr>
      </w:pPr>
      <w:r>
        <w:fldChar w:fldCharType="begin"/>
      </w:r>
      <w:r>
        <w:instrText xml:space="preserve"> HYPERLINK \l "_Toc446431921" </w:instrText>
      </w:r>
      <w:r>
        <w:fldChar w:fldCharType="separate"/>
      </w:r>
      <w:r>
        <w:rPr>
          <w:rFonts w:hint="default"/>
        </w:rPr>
        <w:t>6.6</w:t>
      </w:r>
      <w:r>
        <w:rPr>
          <w:rFonts w:hint="default"/>
        </w:rPr>
        <w:tab/>
      </w:r>
      <w:r>
        <w:rPr>
          <w:rStyle w:val="17"/>
          <w:rFonts w:hint="eastAsia"/>
          <w:w w:val="91"/>
          <w:kern w:val="0"/>
          <w:sz w:val="18"/>
        </w:rPr>
        <w:t>谐波电压</w:t>
      </w:r>
      <w:r>
        <w:rPr>
          <w:rFonts w:hint="default" w:eastAsia="黑体"/>
        </w:rPr>
        <w:tab/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PAGEREF _Toc446431921 \h </w:instrText>
      </w:r>
      <w:r>
        <w:rPr>
          <w:rFonts w:hint="default"/>
        </w:rPr>
        <w:fldChar w:fldCharType="separate"/>
      </w:r>
      <w:r>
        <w:rPr>
          <w:rFonts w:hint="default"/>
        </w:rPr>
        <w:t>3</w:t>
      </w:r>
      <w:r>
        <w:rPr>
          <w:rFonts w:hint="default"/>
        </w:rPr>
        <w:fldChar w:fldCharType="end"/>
      </w:r>
      <w:r>
        <w:rPr>
          <w:rFonts w:hint="default"/>
        </w:rPr>
        <w:fldChar w:fldCharType="end"/>
      </w:r>
    </w:p>
    <w:p>
      <w:pPr>
        <w:pStyle w:val="11"/>
        <w:tabs>
          <w:tab w:val="left" w:pos="1050"/>
          <w:tab w:val="right" w:leader="dot" w:pos="9062"/>
        </w:tabs>
        <w:rPr>
          <w:rFonts w:hint="default" w:eastAsia="Times New Roman"/>
          <w:sz w:val="21"/>
        </w:rPr>
      </w:pPr>
      <w:r>
        <w:fldChar w:fldCharType="begin"/>
      </w:r>
      <w:r>
        <w:instrText xml:space="preserve"> HYPERLINK \l "_Toc446431922" </w:instrText>
      </w:r>
      <w:r>
        <w:fldChar w:fldCharType="separate"/>
      </w:r>
      <w:r>
        <w:rPr>
          <w:rFonts w:hint="default"/>
        </w:rPr>
        <w:t>6.7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谐波电流</w:t>
      </w:r>
      <w:r>
        <w:rPr>
          <w:rFonts w:hint="default" w:eastAsia="黑体"/>
        </w:rPr>
        <w:tab/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PAGEREF _Toc446431922 \h </w:instrText>
      </w:r>
      <w:r>
        <w:rPr>
          <w:rFonts w:hint="default"/>
        </w:rPr>
        <w:fldChar w:fldCharType="separate"/>
      </w:r>
      <w:r>
        <w:rPr>
          <w:rFonts w:hint="default"/>
        </w:rPr>
        <w:t>3</w:t>
      </w:r>
      <w:r>
        <w:rPr>
          <w:rFonts w:hint="default"/>
        </w:rPr>
        <w:fldChar w:fldCharType="end"/>
      </w:r>
      <w:r>
        <w:rPr>
          <w:rFonts w:hint="default"/>
        </w:rPr>
        <w:fldChar w:fldCharType="end"/>
      </w:r>
    </w:p>
    <w:p>
      <w:pPr>
        <w:pStyle w:val="10"/>
        <w:tabs>
          <w:tab w:val="left" w:pos="420"/>
          <w:tab w:val="right" w:leader="dot" w:pos="9062"/>
        </w:tabs>
        <w:rPr>
          <w:rFonts w:hint="default" w:eastAsia="Times New Roman"/>
          <w:sz w:val="21"/>
        </w:rPr>
      </w:pPr>
      <w:r>
        <w:fldChar w:fldCharType="begin"/>
      </w:r>
      <w:r>
        <w:instrText xml:space="preserve"> HYPERLINK \l "_Toc446431923" </w:instrText>
      </w:r>
      <w:r>
        <w:fldChar w:fldCharType="separate"/>
      </w:r>
      <w:r>
        <w:rPr>
          <w:rStyle w:val="17"/>
          <w:w w:val="91"/>
          <w:kern w:val="0"/>
          <w:sz w:val="18"/>
        </w:rPr>
        <w:t>7.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测试结果</w:t>
      </w:r>
      <w:r>
        <w:rPr>
          <w:rFonts w:hint="default" w:eastAsia="黑体"/>
        </w:rPr>
        <w:tab/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PAGEREF _Toc446431923 \h </w:instrText>
      </w:r>
      <w:r>
        <w:rPr>
          <w:rFonts w:hint="default"/>
        </w:rPr>
        <w:fldChar w:fldCharType="separate"/>
      </w:r>
      <w:r>
        <w:rPr>
          <w:rFonts w:hint="default"/>
        </w:rPr>
        <w:t>3</w:t>
      </w:r>
      <w:r>
        <w:rPr>
          <w:rFonts w:hint="default"/>
        </w:rPr>
        <w:fldChar w:fldCharType="end"/>
      </w:r>
      <w:r>
        <w:rPr>
          <w:rFonts w:hint="default"/>
        </w:rPr>
        <w:fldChar w:fldCharType="end"/>
      </w:r>
    </w:p>
    <w:p>
      <w:pPr>
        <w:pStyle w:val="10"/>
        <w:tabs>
          <w:tab w:val="left" w:pos="420"/>
          <w:tab w:val="right" w:leader="dot" w:pos="9062"/>
        </w:tabs>
        <w:rPr>
          <w:rFonts w:hint="default" w:eastAsia="Times New Roman"/>
          <w:sz w:val="21"/>
        </w:rPr>
      </w:pPr>
      <w:r>
        <w:fldChar w:fldCharType="begin"/>
      </w:r>
      <w:r>
        <w:instrText xml:space="preserve"> HYPERLINK \l "_Toc446431924" </w:instrText>
      </w:r>
      <w:r>
        <w:fldChar w:fldCharType="separate"/>
      </w:r>
      <w:r>
        <w:rPr>
          <w:rStyle w:val="17"/>
          <w:w w:val="91"/>
          <w:kern w:val="0"/>
          <w:sz w:val="18"/>
        </w:rPr>
        <w:t>8.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分析及建议</w:t>
      </w:r>
      <w:r>
        <w:rPr>
          <w:rFonts w:hint="default" w:eastAsia="黑体"/>
        </w:rPr>
        <w:tab/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PAGEREF _Toc446431924 \h </w:instrText>
      </w:r>
      <w:r>
        <w:rPr>
          <w:rFonts w:hint="default"/>
        </w:rPr>
        <w:fldChar w:fldCharType="separate"/>
      </w:r>
      <w:r>
        <w:rPr>
          <w:rFonts w:hint="default"/>
        </w:rPr>
        <w:t>3</w:t>
      </w:r>
      <w:r>
        <w:rPr>
          <w:rFonts w:hint="default"/>
        </w:rPr>
        <w:fldChar w:fldCharType="end"/>
      </w:r>
      <w:r>
        <w:rPr>
          <w:rFonts w:hint="default"/>
        </w:rPr>
        <w:fldChar w:fldCharType="end"/>
      </w:r>
    </w:p>
    <w:p>
      <w:pPr>
        <w:jc w:val="center"/>
        <w:rPr>
          <w:rFonts w:hint="default" w:ascii="Times New Roman" w:hAnsi="Cambria" w:eastAsia="Times New Roman"/>
          <w:b/>
          <w:color w:val="365F90"/>
          <w:kern w:val="44"/>
          <w:sz w:val="32"/>
        </w:rPr>
        <w:sectPr>
          <w:headerReference r:id="rId6" w:type="first"/>
          <w:footerReference r:id="rId7" w:type="first"/>
          <w:headerReference r:id="rId5" w:type="default"/>
          <w:pgSz w:w="11906" w:h="16838"/>
          <w:pgMar w:top="1440" w:right="1416" w:bottom="1276" w:left="1418" w:header="851" w:footer="992" w:gutter="0"/>
          <w:cols w:space="720" w:num="1"/>
          <w:titlePg/>
          <w:docGrid w:type="lines" w:linePitch="312" w:charSpace="0"/>
        </w:sectPr>
      </w:pPr>
      <w:r>
        <w:rPr>
          <w:rFonts w:hint="default" w:eastAsia="Times New Roman"/>
        </w:rPr>
        <w:fldChar w:fldCharType="end"/>
      </w:r>
    </w:p>
    <w:p>
      <w:pPr>
        <w:spacing w:before="156" w:beforeLines="50" w:after="156" w:afterLines="50" w:line="360" w:lineRule="auto"/>
        <w:jc w:val="center"/>
        <w:rPr>
          <w:rStyle w:val="17"/>
          <w:rFonts w:hint="eastAsia" w:eastAsia="黑体"/>
          <w:w w:val="91"/>
          <w:kern w:val="0"/>
          <w:sz w:val="18"/>
        </w:rPr>
      </w:pPr>
    </w:p>
    <w:p>
      <w:pPr>
        <w:spacing w:before="156" w:beforeLines="50" w:after="156" w:afterLines="50" w:line="360" w:lineRule="auto"/>
        <w:jc w:val="center"/>
        <w:rPr>
          <w:rFonts w:hint="default" w:ascii="Times New Roman" w:eastAsia="Times New Roman"/>
          <w:b/>
          <w:sz w:val="48"/>
        </w:rPr>
      </w:pPr>
    </w:p>
    <w:p>
      <w:pPr>
        <w:spacing w:before="156" w:beforeLines="50" w:after="156" w:afterLines="50" w:line="360" w:lineRule="auto"/>
        <w:jc w:val="center"/>
        <w:rPr>
          <w:rFonts w:hint="default" w:ascii="Times New Roman" w:eastAsia="Times New Roman"/>
          <w:b/>
          <w:sz w:val="48"/>
        </w:rPr>
      </w:pPr>
    </w:p>
    <w:p>
      <w:pPr>
        <w:spacing w:before="156" w:beforeLines="50" w:after="156" w:afterLines="50" w:line="360" w:lineRule="auto"/>
        <w:jc w:val="center"/>
        <w:rPr>
          <w:rFonts w:hint="default" w:ascii="Times New Roman" w:eastAsia="Times New Roman"/>
          <w:b/>
          <w:sz w:val="48"/>
        </w:rPr>
      </w:pPr>
    </w:p>
    <w:p>
      <w:pPr>
        <w:spacing w:before="156" w:beforeLines="50" w:after="156" w:afterLines="50" w:line="360" w:lineRule="auto"/>
        <w:jc w:val="center"/>
        <w:rPr>
          <w:rFonts w:hint="default" w:ascii="Times New Roman" w:eastAsia="Times New Roman"/>
          <w:b/>
          <w:sz w:val="48"/>
        </w:rPr>
      </w:pPr>
    </w:p>
    <w:p>
      <w:pPr>
        <w:spacing w:before="156" w:beforeLines="50" w:after="156" w:afterLines="50" w:line="360" w:lineRule="auto"/>
        <w:jc w:val="center"/>
        <w:rPr>
          <w:rFonts w:hint="default" w:ascii="Times New Roman" w:eastAsia="Times New Roman"/>
          <w:b/>
          <w:sz w:val="48"/>
        </w:rPr>
      </w:pPr>
    </w:p>
    <w:p>
      <w:pPr>
        <w:spacing w:before="156" w:beforeLines="50" w:after="156" w:afterLines="50" w:line="360" w:lineRule="auto"/>
        <w:jc w:val="center"/>
        <w:rPr>
          <w:rFonts w:hint="default" w:ascii="Times New Roman" w:eastAsia="Times New Roman"/>
          <w:b/>
          <w:sz w:val="48"/>
        </w:rPr>
      </w:pPr>
    </w:p>
    <w:p>
      <w:pPr>
        <w:spacing w:before="156" w:beforeLines="50" w:after="156" w:afterLines="50" w:line="360" w:lineRule="auto"/>
        <w:jc w:val="center"/>
        <w:rPr>
          <w:rFonts w:hint="default" w:ascii="Times New Roman" w:eastAsia="Times New Roman"/>
          <w:b/>
          <w:sz w:val="48"/>
        </w:rPr>
      </w:pPr>
    </w:p>
    <w:p>
      <w:pPr>
        <w:spacing w:before="156" w:beforeLines="50" w:after="156" w:afterLines="50" w:line="360" w:lineRule="auto"/>
        <w:jc w:val="center"/>
        <w:rPr>
          <w:rFonts w:hint="default" w:ascii="Times New Roman" w:eastAsia="Times New Roman"/>
          <w:b/>
          <w:sz w:val="48"/>
        </w:rPr>
      </w:pPr>
    </w:p>
    <w:p>
      <w:pPr>
        <w:spacing w:before="156" w:beforeLines="50" w:after="156" w:afterLines="50" w:line="360" w:lineRule="auto"/>
        <w:jc w:val="center"/>
        <w:rPr>
          <w:rFonts w:hint="default" w:ascii="Times New Roman" w:eastAsia="Times New Roman"/>
          <w:b/>
          <w:sz w:val="48"/>
        </w:rPr>
      </w:pPr>
    </w:p>
    <w:p>
      <w:pPr>
        <w:pStyle w:val="2"/>
        <w:numPr>
          <w:ilvl w:val="0"/>
          <w:numId w:val="1"/>
        </w:numPr>
        <w:spacing w:before="156" w:beforeLines="50" w:after="156" w:afterLines="50" w:line="360" w:lineRule="auto"/>
        <w:rPr>
          <w:rFonts w:hint="default" w:ascii="黑体" w:hAnsi="黑体" w:eastAsia="黑体"/>
          <w:w w:val="91"/>
          <w:kern w:val="0"/>
          <w:sz w:val="28"/>
          <w:szCs w:val="28"/>
        </w:rPr>
      </w:pPr>
      <w:bookmarkStart w:id="12" w:name="_Toc446322686"/>
      <w:bookmarkStart w:id="13" w:name="_Toc446431908"/>
      <w:r>
        <w:rPr>
          <w:rFonts w:ascii="黑体" w:hAnsi="黑体" w:eastAsia="黑体"/>
          <w:w w:val="91"/>
          <w:kern w:val="0"/>
          <w:sz w:val="28"/>
          <w:szCs w:val="28"/>
        </w:rPr>
        <w:t>引言</w:t>
      </w:r>
      <w:bookmarkEnd w:id="12"/>
      <w:bookmarkEnd w:id="13"/>
    </w:p>
    <w:p>
      <w:pPr>
        <w:pStyle w:val="23"/>
        <w:spacing w:line="360" w:lineRule="auto"/>
        <w:ind w:firstLine="480"/>
        <w:rPr>
          <w:rFonts w:hint="default" w:ascii="宋体"/>
          <w:sz w:val="24"/>
        </w:rPr>
      </w:pPr>
      <w:r>
        <w:rPr>
          <w:rFonts w:ascii="宋体"/>
          <w:sz w:val="24"/>
        </w:rPr>
        <w:t>$ReportTitle$</w:t>
      </w:r>
    </w:p>
    <w:p>
      <w:pPr>
        <w:pStyle w:val="2"/>
        <w:numPr>
          <w:ilvl w:val="0"/>
          <w:numId w:val="1"/>
        </w:numPr>
        <w:spacing w:before="156" w:beforeLines="50" w:after="156" w:afterLines="50" w:line="360" w:lineRule="auto"/>
        <w:rPr>
          <w:rFonts w:hint="default" w:ascii="黑体" w:hAnsi="黑体" w:eastAsia="黑体"/>
          <w:w w:val="91"/>
          <w:kern w:val="0"/>
          <w:sz w:val="28"/>
          <w:szCs w:val="28"/>
        </w:rPr>
      </w:pPr>
      <w:bookmarkStart w:id="14" w:name="_Toc446431909"/>
      <w:bookmarkStart w:id="15" w:name="_Toc446322687"/>
      <w:r>
        <w:rPr>
          <w:rFonts w:ascii="黑体" w:hAnsi="黑体" w:eastAsia="黑体"/>
          <w:w w:val="91"/>
          <w:kern w:val="0"/>
          <w:sz w:val="28"/>
          <w:szCs w:val="28"/>
        </w:rPr>
        <w:t>报告分析时间</w:t>
      </w:r>
      <w:bookmarkEnd w:id="14"/>
      <w:bookmarkEnd w:id="15"/>
    </w:p>
    <w:p>
      <w:pPr>
        <w:pStyle w:val="23"/>
        <w:spacing w:line="360" w:lineRule="auto"/>
        <w:ind w:firstLine="480"/>
        <w:rPr>
          <w:rFonts w:hint="default" w:ascii="宋体" w:hAnsi="宋体"/>
          <w:sz w:val="24"/>
        </w:rPr>
      </w:pPr>
      <w:bookmarkStart w:id="16" w:name="TestDateTime"/>
      <w:bookmarkEnd w:id="16"/>
      <w:r>
        <w:rPr>
          <w:rFonts w:ascii="宋体" w:hAnsi="宋体"/>
          <w:sz w:val="24"/>
        </w:rPr>
        <w:t>$ReportTime$</w:t>
      </w:r>
    </w:p>
    <w:p>
      <w:pPr>
        <w:pStyle w:val="2"/>
        <w:numPr>
          <w:ilvl w:val="0"/>
          <w:numId w:val="1"/>
        </w:numPr>
        <w:spacing w:before="156" w:beforeLines="50" w:after="156" w:afterLines="50" w:line="360" w:lineRule="auto"/>
        <w:rPr>
          <w:rFonts w:hint="default" w:ascii="黑体" w:hAnsi="黑体" w:eastAsia="黑体"/>
          <w:w w:val="91"/>
          <w:kern w:val="0"/>
          <w:sz w:val="28"/>
          <w:szCs w:val="28"/>
        </w:rPr>
      </w:pPr>
      <w:bookmarkStart w:id="17" w:name="_Toc446322688"/>
      <w:bookmarkStart w:id="18" w:name="_Toc446431910"/>
      <w:r>
        <w:rPr>
          <w:rFonts w:ascii="黑体" w:hAnsi="黑体" w:eastAsia="黑体"/>
          <w:w w:val="91"/>
          <w:kern w:val="0"/>
          <w:sz w:val="28"/>
          <w:szCs w:val="28"/>
        </w:rPr>
        <w:t>分析范围与依据</w:t>
      </w:r>
      <w:bookmarkEnd w:id="17"/>
      <w:bookmarkEnd w:id="18"/>
    </w:p>
    <w:p>
      <w:pPr>
        <w:pStyle w:val="3"/>
        <w:numPr>
          <w:ilvl w:val="0"/>
          <w:numId w:val="2"/>
        </w:numPr>
        <w:rPr>
          <w:rFonts w:hint="default" w:ascii="Times New Roman" w:eastAsia="Times New Roman"/>
          <w:szCs w:val="24"/>
        </w:rPr>
      </w:pPr>
      <w:bookmarkStart w:id="19" w:name="_Toc446431911"/>
      <w:bookmarkStart w:id="20" w:name="_Toc446322689"/>
      <w:r>
        <w:rPr>
          <w:rFonts w:ascii="Times New Roman" w:hAnsi="Times New Roman"/>
          <w:szCs w:val="24"/>
        </w:rPr>
        <w:t>分析依据</w:t>
      </w:r>
      <w:bookmarkEnd w:id="19"/>
      <w:bookmarkEnd w:id="20"/>
    </w:p>
    <w:p>
      <w:pPr>
        <w:pStyle w:val="23"/>
        <w:numPr>
          <w:ilvl w:val="0"/>
          <w:numId w:val="3"/>
        </w:numPr>
        <w:spacing w:line="360" w:lineRule="auto"/>
        <w:ind w:firstLine="6" w:firstLineChars="0"/>
        <w:rPr>
          <w:rFonts w:hint="default" w:ascii="Times New Roman" w:hAnsi="Times New Roman" w:eastAsiaTheme="minorEastAsia"/>
          <w:sz w:val="24"/>
        </w:rPr>
      </w:pPr>
      <w:r>
        <w:rPr>
          <w:rFonts w:ascii="Times New Roman" w:hAnsi="Times New Roman" w:eastAsiaTheme="minorEastAsia"/>
          <w:sz w:val="24"/>
        </w:rPr>
        <w:t>GB/T 12325-2008</w:t>
      </w:r>
      <w:r>
        <w:rPr>
          <w:rFonts w:hint="default" w:ascii="Times New Roman" w:hAnsi="Times New Roman" w:eastAsiaTheme="minorEastAsia"/>
          <w:sz w:val="24"/>
        </w:rPr>
        <w:t xml:space="preserve"> </w:t>
      </w:r>
      <w:r>
        <w:rPr>
          <w:rFonts w:ascii="Times New Roman" w:hAnsi="Times New Roman" w:eastAsiaTheme="minorEastAsia"/>
          <w:sz w:val="24"/>
        </w:rPr>
        <w:t>《电能质量 供电电压偏差》</w:t>
      </w:r>
    </w:p>
    <w:p>
      <w:pPr>
        <w:pStyle w:val="23"/>
        <w:numPr>
          <w:ilvl w:val="0"/>
          <w:numId w:val="3"/>
        </w:numPr>
        <w:spacing w:line="360" w:lineRule="auto"/>
        <w:ind w:left="0" w:firstLine="426" w:firstLineChars="0"/>
        <w:rPr>
          <w:rFonts w:hint="default" w:ascii="Times New Roman" w:hAnsi="Times New Roman" w:eastAsiaTheme="minorEastAsia"/>
          <w:color w:val="000000"/>
          <w:sz w:val="24"/>
        </w:rPr>
      </w:pPr>
      <w:r>
        <w:rPr>
          <w:rFonts w:ascii="Times New Roman" w:hAnsi="Times New Roman" w:eastAsiaTheme="minorEastAsia"/>
          <w:color w:val="000000"/>
          <w:sz w:val="24"/>
        </w:rPr>
        <w:t>GB/T 12326-2008</w:t>
      </w:r>
      <w:r>
        <w:rPr>
          <w:rFonts w:hint="default" w:ascii="Times New Roman" w:hAnsi="Times New Roman" w:eastAsiaTheme="minorEastAsia"/>
          <w:color w:val="000000"/>
          <w:sz w:val="24"/>
        </w:rPr>
        <w:t xml:space="preserve"> </w:t>
      </w:r>
      <w:r>
        <w:rPr>
          <w:rFonts w:ascii="Times New Roman" w:hAnsi="Times New Roman" w:eastAsiaTheme="minorEastAsia"/>
          <w:color w:val="000000"/>
          <w:sz w:val="24"/>
        </w:rPr>
        <w:t>《电能质量 电压波动和闪变》</w:t>
      </w:r>
    </w:p>
    <w:p>
      <w:pPr>
        <w:pStyle w:val="22"/>
        <w:numPr>
          <w:ilvl w:val="0"/>
          <w:numId w:val="3"/>
        </w:numPr>
        <w:spacing w:line="360" w:lineRule="auto"/>
        <w:ind w:left="0" w:firstLine="426" w:firstLineChars="0"/>
        <w:rPr>
          <w:rFonts w:hint="default" w:ascii="Times New Roman" w:hAnsi="Times New Roman" w:eastAsiaTheme="minorEastAsia"/>
          <w:sz w:val="24"/>
        </w:rPr>
      </w:pPr>
      <w:r>
        <w:rPr>
          <w:rFonts w:ascii="Times New Roman" w:hAnsi="Times New Roman" w:eastAsiaTheme="minorEastAsia"/>
          <w:color w:val="000000"/>
          <w:sz w:val="24"/>
        </w:rPr>
        <w:t>GB/T 15945-2008</w:t>
      </w:r>
      <w:r>
        <w:rPr>
          <w:rFonts w:hint="default" w:ascii="Times New Roman" w:hAnsi="Times New Roman" w:eastAsiaTheme="minorEastAsia"/>
          <w:color w:val="000000"/>
          <w:sz w:val="24"/>
        </w:rPr>
        <w:t xml:space="preserve"> </w:t>
      </w:r>
      <w:r>
        <w:rPr>
          <w:rFonts w:ascii="Times New Roman" w:hAnsi="Times New Roman" w:eastAsiaTheme="minorEastAsia"/>
          <w:color w:val="000000"/>
          <w:sz w:val="24"/>
        </w:rPr>
        <w:t>《电能质量 电力系统频率偏差》</w:t>
      </w:r>
    </w:p>
    <w:p>
      <w:pPr>
        <w:pStyle w:val="23"/>
        <w:numPr>
          <w:ilvl w:val="0"/>
          <w:numId w:val="3"/>
        </w:numPr>
        <w:spacing w:line="360" w:lineRule="auto"/>
        <w:ind w:left="0" w:firstLine="426" w:firstLineChars="0"/>
        <w:rPr>
          <w:rFonts w:hint="default" w:ascii="Times New Roman" w:hAnsi="Times New Roman" w:eastAsiaTheme="minorEastAsia"/>
          <w:color w:val="000000"/>
          <w:sz w:val="24"/>
        </w:rPr>
      </w:pPr>
      <w:r>
        <w:rPr>
          <w:rFonts w:ascii="Times New Roman" w:hAnsi="Times New Roman" w:eastAsiaTheme="minorEastAsia"/>
          <w:color w:val="000000"/>
          <w:sz w:val="24"/>
        </w:rPr>
        <w:t>GB/T 15543-2008</w:t>
      </w:r>
      <w:r>
        <w:rPr>
          <w:rFonts w:hint="default" w:ascii="Times New Roman" w:hAnsi="Times New Roman" w:eastAsiaTheme="minorEastAsia"/>
          <w:color w:val="000000"/>
          <w:sz w:val="24"/>
        </w:rPr>
        <w:t xml:space="preserve"> </w:t>
      </w:r>
      <w:r>
        <w:rPr>
          <w:rFonts w:ascii="Times New Roman" w:hAnsi="Times New Roman" w:eastAsiaTheme="minorEastAsia"/>
          <w:color w:val="000000"/>
          <w:sz w:val="24"/>
        </w:rPr>
        <w:t>《电能质量 三相电压不平衡》</w:t>
      </w:r>
    </w:p>
    <w:p>
      <w:pPr>
        <w:pStyle w:val="23"/>
        <w:numPr>
          <w:ilvl w:val="0"/>
          <w:numId w:val="3"/>
        </w:numPr>
        <w:spacing w:line="360" w:lineRule="auto"/>
        <w:ind w:left="0" w:firstLine="426" w:firstLineChars="0"/>
        <w:rPr>
          <w:rFonts w:hint="default" w:ascii="Times New Roman" w:hAnsi="Times New Roman" w:eastAsiaTheme="minorEastAsia"/>
          <w:color w:val="000000"/>
          <w:sz w:val="24"/>
        </w:rPr>
      </w:pPr>
      <w:r>
        <w:rPr>
          <w:rFonts w:ascii="Times New Roman" w:hAnsi="Times New Roman" w:eastAsiaTheme="minorEastAsia"/>
          <w:sz w:val="24"/>
        </w:rPr>
        <w:t>GB/T 14549-1993</w:t>
      </w:r>
      <w:r>
        <w:rPr>
          <w:rFonts w:hint="default" w:ascii="Times New Roman" w:hAnsi="Times New Roman" w:eastAsiaTheme="minorEastAsia"/>
          <w:sz w:val="24"/>
        </w:rPr>
        <w:t xml:space="preserve"> </w:t>
      </w:r>
      <w:r>
        <w:rPr>
          <w:rFonts w:ascii="Times New Roman" w:hAnsi="Times New Roman" w:eastAsiaTheme="minorEastAsia"/>
          <w:sz w:val="24"/>
        </w:rPr>
        <w:t>《电能质量 公用电网谐波》</w:t>
      </w:r>
    </w:p>
    <w:p>
      <w:pPr>
        <w:pStyle w:val="3"/>
        <w:numPr>
          <w:ilvl w:val="0"/>
          <w:numId w:val="2"/>
        </w:numPr>
        <w:rPr>
          <w:rFonts w:hint="default" w:ascii="Times New Roman" w:hAnsi="Times New Roman"/>
          <w:szCs w:val="24"/>
        </w:rPr>
      </w:pPr>
      <w:bookmarkStart w:id="21" w:name="_Toc446322690"/>
      <w:bookmarkStart w:id="22" w:name="_Toc446431912"/>
      <w:r>
        <w:rPr>
          <w:rFonts w:ascii="Times New Roman" w:hAnsi="Times New Roman"/>
          <w:szCs w:val="24"/>
        </w:rPr>
        <w:t>监测点基本情况</w:t>
      </w:r>
      <w:bookmarkEnd w:id="21"/>
      <w:bookmarkEnd w:id="22"/>
    </w:p>
    <w:p>
      <w:pPr>
        <w:spacing w:line="360" w:lineRule="auto"/>
        <w:ind w:firstLine="480" w:firstLineChars="200"/>
        <w:rPr>
          <w:rFonts w:hint="default" w:ascii="Times New Roman" w:hAnsi="Times New Roman"/>
          <w:sz w:val="24"/>
        </w:rPr>
      </w:pPr>
      <w:r>
        <w:rPr>
          <w:rFonts w:ascii="宋体" w:hAnsi="宋体"/>
          <w:sz w:val="24"/>
        </w:rPr>
        <w:t>本报告针对电能</w:t>
      </w:r>
      <w:r>
        <w:rPr>
          <w:rFonts w:ascii="Times New Roman" w:hAnsi="Times New Roman"/>
          <w:color w:val="000000"/>
          <w:sz w:val="24"/>
        </w:rPr>
        <w:t>质量测试数据进行</w:t>
      </w:r>
      <w:r>
        <w:rPr>
          <w:rFonts w:ascii="Times New Roman" w:hAnsi="Times New Roman"/>
          <w:sz w:val="24"/>
        </w:rPr>
        <w:t>分析，其中测点信息如下：</w:t>
      </w:r>
      <w:bookmarkStart w:id="23" w:name="LineInfo"/>
      <w:bookmarkEnd w:id="23"/>
    </w:p>
    <w:p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lang w:val="en-US" w:eastAsia="zh-CN"/>
        </w:rPr>
      </w:pPr>
      <w:r>
        <w:rPr>
          <w:rFonts w:ascii="Times New Roman" w:hAnsi="Times New Roman"/>
          <w:sz w:val="24"/>
        </w:rPr>
        <w:t>监测站</w:t>
      </w:r>
      <w:r>
        <w:rPr>
          <w:rFonts w:hint="eastAsia" w:ascii="Times New Roman" w:hAnsi="Times New Roman"/>
          <w:sz w:val="24"/>
          <w:lang w:val="en-US" w:eastAsia="zh-CN"/>
        </w:rPr>
        <w:t>：</w:t>
      </w:r>
      <w:r>
        <w:rPr>
          <w:rFonts w:hint="eastAsia" w:ascii="宋体" w:hAnsi="宋体" w:eastAsia="宋体" w:cs="Times New Roman"/>
          <w:kern w:val="2"/>
          <w:sz w:val="24"/>
          <w:lang w:val="en-US" w:eastAsia="zh-CN"/>
        </w:rPr>
        <w:t>$bd_name$</w:t>
      </w:r>
    </w:p>
    <w:p>
      <w:pPr>
        <w:pStyle w:val="23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监测点信息：</w:t>
      </w:r>
      <w:r>
        <w:rPr>
          <w:rFonts w:hint="eastAsia" w:ascii="宋体" w:hAnsi="宋体"/>
          <w:sz w:val="24"/>
        </w:rPr>
        <w:t>$monitor_base$</w:t>
      </w:r>
    </w:p>
    <w:p>
      <w:pPr>
        <w:pStyle w:val="3"/>
        <w:numPr>
          <w:ilvl w:val="0"/>
          <w:numId w:val="2"/>
        </w:numPr>
        <w:rPr>
          <w:rFonts w:hint="default" w:ascii="Times New Roman" w:hAnsi="Times New Roman"/>
          <w:szCs w:val="24"/>
        </w:rPr>
      </w:pPr>
      <w:r>
        <w:rPr>
          <w:rFonts w:hint="eastAsia" w:ascii="Times New Roman" w:hAnsi="Times New Roman"/>
          <w:szCs w:val="24"/>
          <w:lang w:val="en-US" w:eastAsia="zh-CN"/>
        </w:rPr>
        <w:t xml:space="preserve"> </w:t>
      </w:r>
      <w:r>
        <w:rPr>
          <w:rFonts w:ascii="Times New Roman" w:hAnsi="Times New Roman"/>
          <w:szCs w:val="24"/>
        </w:rPr>
        <w:t>测试仪器设备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2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lang w:val="en-US" w:eastAsia="zh-CN"/>
        </w:rPr>
        <w:t>测试设备型号：$devType$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2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lang w:val="en-US" w:eastAsia="zh-CN"/>
        </w:rPr>
        <w:t>测试设备M</w:t>
      </w:r>
      <w:r>
        <w:rPr>
          <w:rFonts w:hint="default" w:ascii="Times New Roman" w:hAnsi="Times New Roman" w:eastAsia="宋体" w:cs="Times New Roman"/>
          <w:kern w:val="2"/>
          <w:sz w:val="24"/>
          <w:lang w:val="en-US" w:eastAsia="zh-CN"/>
        </w:rPr>
        <w:t>AC</w:t>
      </w:r>
      <w:r>
        <w:rPr>
          <w:rFonts w:hint="eastAsia" w:ascii="Times New Roman" w:hAnsi="Times New Roman" w:eastAsia="宋体" w:cs="Times New Roman"/>
          <w:kern w:val="2"/>
          <w:sz w:val="24"/>
          <w:lang w:val="en-US" w:eastAsia="zh-CN"/>
        </w:rPr>
        <w:t>地址：$devIp$</w:t>
      </w:r>
    </w:p>
    <w:p>
      <w:pPr>
        <w:pStyle w:val="23"/>
        <w:spacing w:line="360" w:lineRule="auto"/>
        <w:ind w:firstLine="0" w:firstLineChars="0"/>
        <w:rPr>
          <w:rFonts w:ascii="宋体" w:hAnsi="宋体"/>
          <w:sz w:val="24"/>
        </w:rPr>
      </w:pPr>
    </w:p>
    <w:p>
      <w:pPr>
        <w:pStyle w:val="2"/>
        <w:numPr>
          <w:ilvl w:val="0"/>
          <w:numId w:val="1"/>
        </w:numPr>
        <w:spacing w:before="156" w:beforeLines="50" w:after="156" w:afterLines="50" w:line="360" w:lineRule="auto"/>
        <w:rPr>
          <w:rFonts w:hint="default" w:ascii="黑体" w:hAnsi="黑体" w:eastAsia="黑体"/>
          <w:w w:val="91"/>
          <w:kern w:val="0"/>
          <w:sz w:val="28"/>
          <w:szCs w:val="28"/>
        </w:rPr>
      </w:pPr>
      <w:bookmarkStart w:id="24" w:name="_Toc446431913"/>
      <w:bookmarkStart w:id="25" w:name="_Toc446322691"/>
      <w:r>
        <w:rPr>
          <w:rFonts w:ascii="黑体" w:hAnsi="黑体" w:eastAsia="黑体"/>
          <w:w w:val="91"/>
          <w:kern w:val="0"/>
          <w:sz w:val="28"/>
          <w:szCs w:val="28"/>
        </w:rPr>
        <w:t>电能质量国标限值</w:t>
      </w:r>
      <w:bookmarkEnd w:id="24"/>
      <w:bookmarkEnd w:id="25"/>
    </w:p>
    <w:p>
      <w:pPr>
        <w:spacing w:line="360" w:lineRule="auto"/>
        <w:ind w:firstLine="480" w:firstLineChars="200"/>
        <w:rPr>
          <w:rFonts w:hint="default" w:ascii="Times New Roman" w:hAnsi="Times New Roman"/>
          <w:sz w:val="24"/>
        </w:rPr>
      </w:pPr>
      <w:r>
        <w:rPr>
          <w:rFonts w:ascii="Times New Roman" w:hAnsi="Times New Roman"/>
          <w:sz w:val="24"/>
        </w:rPr>
        <w:t>根据GB/T 14549</w:t>
      </w:r>
      <w:r>
        <w:rPr>
          <w:rFonts w:hint="default"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1993 《电能质量 公用电网谐波》，10kV电压总谐波畸变率（THD）允许值为</w:t>
      </w:r>
      <w:r>
        <w:rPr>
          <w:rFonts w:hint="default"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%，奇次谐波电压含有率允许值为</w:t>
      </w:r>
      <w:r>
        <w:rPr>
          <w:rFonts w:hint="default" w:ascii="Times New Roman" w:hAnsi="Times New Roman"/>
          <w:sz w:val="24"/>
        </w:rPr>
        <w:t>3.2</w:t>
      </w:r>
      <w:r>
        <w:rPr>
          <w:rFonts w:ascii="Times New Roman" w:hAnsi="Times New Roman"/>
          <w:sz w:val="24"/>
        </w:rPr>
        <w:t>%，偶次谐波电压含有率允许值为</w:t>
      </w:r>
      <w:r>
        <w:rPr>
          <w:rFonts w:hint="default" w:ascii="Times New Roman" w:hAnsi="Times New Roman"/>
          <w:sz w:val="24"/>
        </w:rPr>
        <w:t>1.6</w:t>
      </w:r>
      <w:r>
        <w:rPr>
          <w:rFonts w:ascii="Times New Roman" w:hAnsi="Times New Roman"/>
          <w:sz w:val="24"/>
        </w:rPr>
        <w:t>%。</w:t>
      </w:r>
    </w:p>
    <w:p>
      <w:pPr>
        <w:spacing w:line="360" w:lineRule="auto"/>
        <w:ind w:firstLine="480" w:firstLineChars="200"/>
        <w:rPr>
          <w:rFonts w:hint="default" w:ascii="Times New Roman" w:hAnsi="Times New Roman"/>
          <w:sz w:val="24"/>
        </w:rPr>
      </w:pPr>
      <w:r>
        <w:rPr>
          <w:rFonts w:ascii="Times New Roman" w:hAnsi="Times New Roman"/>
          <w:sz w:val="24"/>
        </w:rPr>
        <w:t>根据GB/T 12325-2008《电能质量</w:t>
      </w:r>
      <w:r>
        <w:rPr>
          <w:rFonts w:hint="default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供电电压偏差》，2</w:t>
      </w:r>
      <w:r>
        <w:rPr>
          <w:rFonts w:hint="default"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k</w:t>
      </w:r>
      <w:r>
        <w:rPr>
          <w:rFonts w:hint="default"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>及以下三相供电电压偏差为标称电压的±7%；35kV及以上供电电压正、负偏差绝对值之和不超过标称电压的10%（注：如供电电压上下偏差同号（均为正或负）时，按较大的偏差绝对值作为衡量依据。）</w:t>
      </w:r>
    </w:p>
    <w:p>
      <w:pPr>
        <w:spacing w:line="360" w:lineRule="auto"/>
        <w:ind w:firstLine="480" w:firstLineChars="200"/>
        <w:rPr>
          <w:rFonts w:hint="default" w:ascii="Times New Roman" w:hAnsi="Times New Roman"/>
          <w:sz w:val="24"/>
        </w:rPr>
      </w:pPr>
      <w:r>
        <w:rPr>
          <w:rFonts w:ascii="Times New Roman" w:hAnsi="Times New Roman"/>
          <w:sz w:val="24"/>
        </w:rPr>
        <w:t>根据GB/T 15945－2008《电能质量 电力系统频率偏差》，电力系统正常运行条件下频率偏差限值为±0.2Hz，当系统容量较小时，偏差限值可以放宽到±0.5Hz。</w:t>
      </w:r>
    </w:p>
    <w:p>
      <w:pPr>
        <w:spacing w:line="360" w:lineRule="auto"/>
        <w:ind w:firstLine="480" w:firstLineChars="200"/>
        <w:rPr>
          <w:rFonts w:hint="default" w:ascii="Times New Roman" w:hAnsi="Times New Roman"/>
          <w:sz w:val="24"/>
        </w:rPr>
      </w:pPr>
      <w:r>
        <w:rPr>
          <w:rFonts w:ascii="Times New Roman" w:hAnsi="Times New Roman"/>
          <w:sz w:val="24"/>
        </w:rPr>
        <w:t>根据GB/T 15543-2008《电能质量 三相电压不平衡》，电网正常运行时，电力系统公共连接点负序电压不平衡度不超过2%，短时不得超过4%。</w:t>
      </w:r>
    </w:p>
    <w:p>
      <w:pPr>
        <w:spacing w:line="360" w:lineRule="auto"/>
        <w:ind w:firstLine="480" w:firstLineChars="200"/>
        <w:rPr>
          <w:rFonts w:hint="default" w:ascii="Times New Roman" w:hAnsi="Times New Roman"/>
          <w:sz w:val="24"/>
        </w:rPr>
      </w:pPr>
      <w:r>
        <w:rPr>
          <w:rFonts w:ascii="Times New Roman" w:hAnsi="Times New Roman"/>
          <w:sz w:val="24"/>
        </w:rPr>
        <w:t>根据GB/T 1232</w:t>
      </w:r>
      <w:r>
        <w:rPr>
          <w:rFonts w:hint="default" w:ascii="Times New Roman" w:hAnsi="Times New Roman"/>
          <w:sz w:val="24"/>
        </w:rPr>
        <w:t>6-</w:t>
      </w:r>
      <w:r>
        <w:rPr>
          <w:rFonts w:ascii="Times New Roman" w:hAnsi="Times New Roman"/>
          <w:sz w:val="24"/>
        </w:rPr>
        <w:t>2008《电能质量 电压波动和闪变》，电力系统公共连接点，在系统正常运行的较小方式下，所有长时间闪变限值为：</w:t>
      </w:r>
    </w:p>
    <w:p>
      <w:pPr>
        <w:spacing w:line="360" w:lineRule="auto"/>
        <w:ind w:firstLine="480" w:firstLineChars="200"/>
        <w:jc w:val="center"/>
        <w:rPr>
          <w:rFonts w:hint="default" w:ascii="宋体"/>
          <w:sz w:val="24"/>
        </w:rPr>
      </w:pPr>
      <w:r>
        <w:rPr>
          <w:rFonts w:ascii="宋体" w:hAnsi="宋体"/>
          <w:sz w:val="24"/>
        </w:rPr>
        <w:t>表</w:t>
      </w:r>
      <w:r>
        <w:rPr>
          <w:rFonts w:hint="default" w:ascii="宋体" w:hAnsi="宋体"/>
          <w:sz w:val="24"/>
        </w:rPr>
        <w:t xml:space="preserve">4-1 </w:t>
      </w:r>
      <w:r>
        <w:rPr>
          <w:rFonts w:ascii="宋体" w:hAnsi="宋体"/>
          <w:sz w:val="24"/>
        </w:rPr>
        <w:t>长时间闪变限值</w:t>
      </w:r>
    </w:p>
    <w:tbl>
      <w:tblPr>
        <w:tblStyle w:val="1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240" w:lineRule="atLeast"/>
              <w:ind w:firstLine="48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Plt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240" w:lineRule="atLeast"/>
              <w:ind w:firstLine="48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ascii="宋体"/>
                <w:sz w:val="24"/>
              </w:rPr>
              <w:t>≤</w:t>
            </w:r>
            <w:r>
              <w:rPr>
                <w:rFonts w:ascii="宋体" w:hAnsi="宋体"/>
                <w:sz w:val="24"/>
              </w:rPr>
              <w:t>110kV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240" w:lineRule="atLeast"/>
              <w:ind w:firstLine="48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＞110kV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240" w:lineRule="atLeast"/>
              <w:ind w:firstLine="48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240" w:lineRule="atLeast"/>
              <w:ind w:firstLine="48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0.8</w:t>
            </w:r>
          </w:p>
        </w:tc>
      </w:tr>
    </w:tbl>
    <w:p>
      <w:pPr>
        <w:rPr>
          <w:rFonts w:eastAsia="黑体"/>
        </w:rPr>
      </w:pPr>
    </w:p>
    <w:p>
      <w:pPr>
        <w:pStyle w:val="2"/>
        <w:numPr>
          <w:ilvl w:val="0"/>
          <w:numId w:val="1"/>
        </w:numPr>
        <w:spacing w:before="156" w:beforeLines="50" w:after="156" w:afterLines="50" w:line="360" w:lineRule="auto"/>
        <w:rPr>
          <w:rFonts w:hint="default" w:ascii="黑体" w:hAnsi="黑体" w:eastAsia="黑体"/>
          <w:w w:val="91"/>
          <w:kern w:val="0"/>
          <w:sz w:val="28"/>
          <w:szCs w:val="28"/>
        </w:rPr>
      </w:pPr>
      <w:bookmarkStart w:id="26" w:name="_Toc446322693"/>
      <w:bookmarkStart w:id="27" w:name="_Toc446431915"/>
      <w:r>
        <w:rPr>
          <w:rFonts w:ascii="黑体" w:hAnsi="黑体" w:eastAsia="黑体"/>
          <w:w w:val="91"/>
          <w:kern w:val="0"/>
          <w:sz w:val="28"/>
          <w:szCs w:val="28"/>
        </w:rPr>
        <w:t>运行数据分析</w:t>
      </w:r>
      <w:bookmarkEnd w:id="26"/>
      <w:bookmarkEnd w:id="27"/>
    </w:p>
    <w:p>
      <w:pPr>
        <w:tabs>
          <w:tab w:val="left" w:pos="6220"/>
        </w:tabs>
        <w:spacing w:line="360" w:lineRule="auto"/>
        <w:ind w:firstLine="480" w:firstLineChars="200"/>
        <w:rPr>
          <w:rFonts w:hint="default" w:ascii="宋体"/>
          <w:sz w:val="24"/>
        </w:rPr>
      </w:pPr>
      <w:bookmarkStart w:id="28" w:name="LineName2"/>
      <w:bookmarkEnd w:id="28"/>
      <w:r>
        <w:rPr>
          <w:rFonts w:ascii="宋体"/>
          <w:sz w:val="24"/>
        </w:rPr>
        <w:t>$RunBaseName$</w:t>
      </w:r>
    </w:p>
    <w:p>
      <w:pPr>
        <w:pStyle w:val="3"/>
        <w:numPr>
          <w:ilvl w:val="0"/>
          <w:numId w:val="4"/>
        </w:numPr>
        <w:rPr>
          <w:rFonts w:hint="default" w:ascii="Times New Roman" w:hAnsi="Times New Roman"/>
          <w:szCs w:val="24"/>
        </w:rPr>
      </w:pPr>
      <w:bookmarkStart w:id="29" w:name="_Toc446322694"/>
      <w:bookmarkStart w:id="30" w:name="_Toc446431916"/>
      <w:r>
        <w:rPr>
          <w:rFonts w:ascii="Times New Roman" w:hAnsi="Times New Roman"/>
          <w:szCs w:val="24"/>
        </w:rPr>
        <w:t>基波电压电流</w:t>
      </w:r>
      <w:bookmarkEnd w:id="29"/>
      <w:bookmarkEnd w:id="30"/>
    </w:p>
    <w:p>
      <w:pPr>
        <w:tabs>
          <w:tab w:val="left" w:pos="6220"/>
        </w:tabs>
        <w:spacing w:after="156" w:afterLines="50" w:line="360" w:lineRule="auto"/>
        <w:ind w:firstLine="480" w:firstLineChars="200"/>
        <w:rPr>
          <w:rFonts w:hint="default" w:ascii="宋体"/>
          <w:sz w:val="24"/>
        </w:rPr>
      </w:pPr>
      <w:bookmarkStart w:id="31" w:name="LineName3"/>
      <w:bookmarkEnd w:id="31"/>
      <w:r>
        <w:rPr>
          <w:rFonts w:ascii="宋体" w:hAnsi="宋体"/>
          <w:sz w:val="24"/>
        </w:rPr>
        <w:t>$BaseVITable$</w:t>
      </w:r>
    </w:p>
    <w:p>
      <w:pPr>
        <w:widowControl/>
        <w:spacing w:line="360" w:lineRule="auto"/>
        <w:ind w:firstLine="482" w:firstLineChars="200"/>
        <w:jc w:val="center"/>
        <w:rPr>
          <w:rFonts w:hint="default"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表5</w:t>
      </w:r>
      <w:r>
        <w:rPr>
          <w:rFonts w:hint="default" w:ascii="Times New Roman" w:hAnsi="Times New Roman"/>
          <w:b/>
          <w:sz w:val="24"/>
        </w:rPr>
        <w:t xml:space="preserve">-1 </w:t>
      </w:r>
      <w:r>
        <w:rPr>
          <w:rFonts w:ascii="Times New Roman" w:hAnsi="Times New Roman"/>
          <w:b/>
          <w:sz w:val="24"/>
        </w:rPr>
        <w:t>基波电压有效值</w:t>
      </w:r>
    </w:p>
    <w:tbl>
      <w:tblPr>
        <w:tblStyle w:val="1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14"/>
        <w:gridCol w:w="714"/>
        <w:gridCol w:w="714"/>
        <w:gridCol w:w="714"/>
        <w:gridCol w:w="714"/>
        <w:gridCol w:w="714"/>
        <w:gridCol w:w="715"/>
        <w:gridCol w:w="715"/>
        <w:gridCol w:w="715"/>
        <w:gridCol w:w="715"/>
        <w:gridCol w:w="715"/>
        <w:gridCol w:w="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sz w:val="18"/>
              </w:rPr>
            </w:pPr>
            <w:bookmarkStart w:id="32" w:name="BaseWave"/>
            <w:bookmarkEnd w:id="32"/>
            <w:r>
              <w:rPr>
                <w:rFonts w:ascii="宋体" w:hAnsi="宋体"/>
                <w:sz w:val="18"/>
              </w:rPr>
              <w:t>$LineName1$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名称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最大值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最小值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平均值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95%概率值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sz w:val="1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$atype$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$btype$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$ctype$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$atype$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$btype$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$ctype$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$atype$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$btype$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$ctype$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$atype$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$btype$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$ctype$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 w:val="18"/>
                <w:lang w:val="en-US" w:eastAsia="zh-CN"/>
              </w:rPr>
            </w:pPr>
            <w:r>
              <w:rPr>
                <w:rFonts w:hint="eastAsia" w:ascii="宋体"/>
                <w:sz w:val="18"/>
                <w:lang w:val="en-US" w:eastAsia="zh-CN"/>
              </w:rPr>
              <w:t>$fund_v$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$BV0X_A$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$BV0X_B$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$BV0X_C$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$BV0N_A$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$BV0N_B$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$BV0N_C$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$BV0E_A$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$BV0E_B$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$BV0E_C$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$BV0%_A$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$BV0%_B$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$BV0%_C$</w:t>
            </w:r>
          </w:p>
        </w:tc>
      </w:tr>
    </w:tbl>
    <w:p>
      <w:pPr>
        <w:widowControl/>
        <w:textAlignment w:val="center"/>
        <w:rPr>
          <w:rFonts w:ascii="宋体"/>
          <w:sz w:val="24"/>
        </w:rPr>
      </w:pPr>
    </w:p>
    <w:p>
      <w:pPr>
        <w:widowControl/>
        <w:spacing w:line="360" w:lineRule="auto"/>
        <w:ind w:firstLine="482" w:firstLineChars="200"/>
        <w:jc w:val="center"/>
        <w:rPr>
          <w:rFonts w:hint="default"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表5</w:t>
      </w:r>
      <w:r>
        <w:rPr>
          <w:rFonts w:hint="default" w:ascii="Times New Roman" w:hAnsi="Times New Roman"/>
          <w:b/>
          <w:sz w:val="24"/>
        </w:rPr>
        <w:t xml:space="preserve">-2 </w:t>
      </w:r>
      <w:r>
        <w:rPr>
          <w:rFonts w:ascii="Times New Roman" w:hAnsi="Times New Roman"/>
          <w:b/>
          <w:sz w:val="24"/>
        </w:rPr>
        <w:t>基波电流有效值</w:t>
      </w:r>
    </w:p>
    <w:tbl>
      <w:tblPr>
        <w:tblStyle w:val="1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14"/>
        <w:gridCol w:w="714"/>
        <w:gridCol w:w="714"/>
        <w:gridCol w:w="714"/>
        <w:gridCol w:w="714"/>
        <w:gridCol w:w="714"/>
        <w:gridCol w:w="715"/>
        <w:gridCol w:w="715"/>
        <w:gridCol w:w="715"/>
        <w:gridCol w:w="715"/>
        <w:gridCol w:w="715"/>
        <w:gridCol w:w="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$LineName1$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名称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最大值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最小值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平均值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95%概率值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sz w:val="1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A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B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C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A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B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C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A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B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C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A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B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电流（A）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$BI0X_A$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$BI0X_B$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$BI0X_C$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$BI0N_A$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$BI0N_B$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$BI0N_C$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$BI0E_A$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$BI0E_B$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$BI0E_C$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$BI0%_A$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$BI0%_B$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$BI0%_C$</w:t>
            </w:r>
          </w:p>
        </w:tc>
      </w:tr>
    </w:tbl>
    <w:p>
      <w:pPr>
        <w:widowControl/>
        <w:ind w:firstLine="480" w:firstLineChars="200"/>
        <w:jc w:val="left"/>
        <w:textAlignment w:val="center"/>
        <w:rPr>
          <w:rFonts w:hint="default" w:ascii="宋体" w:hAnsi="宋体"/>
          <w:color w:val="FF0000"/>
          <w:sz w:val="24"/>
        </w:rPr>
      </w:pPr>
      <w:r>
        <w:rPr>
          <w:rFonts w:ascii="宋体" w:hAnsi="宋体"/>
          <w:color w:val="FF0000"/>
          <w:sz w:val="24"/>
        </w:rPr>
        <w:t>$BaseVIResult$</w:t>
      </w:r>
    </w:p>
    <w:p>
      <w:pPr>
        <w:widowControl/>
        <w:ind w:firstLine="480" w:firstLineChars="200"/>
        <w:jc w:val="left"/>
        <w:textAlignment w:val="center"/>
        <w:rPr>
          <w:rFonts w:hint="default" w:ascii="宋体"/>
          <w:color w:val="FF0000"/>
          <w:sz w:val="24"/>
        </w:rPr>
      </w:pPr>
    </w:p>
    <w:p>
      <w:pPr>
        <w:pStyle w:val="3"/>
        <w:numPr>
          <w:ilvl w:val="0"/>
          <w:numId w:val="4"/>
        </w:numPr>
        <w:rPr>
          <w:rFonts w:hint="default" w:ascii="Times New Roman" w:hAnsi="Times New Roman"/>
          <w:szCs w:val="24"/>
        </w:rPr>
      </w:pPr>
      <w:bookmarkStart w:id="33" w:name="_Toc446431917"/>
      <w:bookmarkStart w:id="34" w:name="_Toc446322695"/>
      <w:r>
        <w:rPr>
          <w:rFonts w:ascii="Times New Roman" w:hAnsi="Times New Roman"/>
          <w:szCs w:val="24"/>
        </w:rPr>
        <w:t>供电电压偏差</w:t>
      </w:r>
      <w:bookmarkEnd w:id="33"/>
      <w:bookmarkEnd w:id="34"/>
    </w:p>
    <w:p>
      <w:pPr>
        <w:spacing w:line="360" w:lineRule="auto"/>
        <w:ind w:firstLine="480" w:firstLineChars="200"/>
        <w:rPr>
          <w:rFonts w:hint="default" w:ascii="宋体"/>
          <w:sz w:val="24"/>
        </w:rPr>
      </w:pPr>
      <w:bookmarkStart w:id="35" w:name="LineName4"/>
      <w:bookmarkEnd w:id="35"/>
      <w:r>
        <w:rPr>
          <w:rFonts w:ascii="宋体" w:hAnsi="宋体"/>
          <w:sz w:val="24"/>
        </w:rPr>
        <w:t>$VDTable$</w:t>
      </w:r>
    </w:p>
    <w:p>
      <w:pPr>
        <w:widowControl/>
        <w:spacing w:line="360" w:lineRule="auto"/>
        <w:ind w:firstLine="482" w:firstLineChars="200"/>
        <w:jc w:val="center"/>
        <w:rPr>
          <w:rFonts w:hint="default"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表5</w:t>
      </w:r>
      <w:r>
        <w:rPr>
          <w:rFonts w:hint="default" w:ascii="Times New Roman" w:hAnsi="Times New Roman"/>
          <w:b/>
          <w:sz w:val="24"/>
        </w:rPr>
        <w:t xml:space="preserve">-3 </w:t>
      </w:r>
      <w:r>
        <w:rPr>
          <w:rFonts w:ascii="Times New Roman" w:hAnsi="Times New Roman"/>
          <w:b/>
          <w:sz w:val="24"/>
        </w:rPr>
        <w:t>供电电压偏差(正数为上偏差，负数为下偏差)</w:t>
      </w:r>
    </w:p>
    <w:tbl>
      <w:tblPr>
        <w:tblStyle w:val="1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663"/>
        <w:gridCol w:w="663"/>
        <w:gridCol w:w="663"/>
        <w:gridCol w:w="663"/>
        <w:gridCol w:w="663"/>
        <w:gridCol w:w="663"/>
        <w:gridCol w:w="663"/>
        <w:gridCol w:w="664"/>
        <w:gridCol w:w="664"/>
        <w:gridCol w:w="664"/>
        <w:gridCol w:w="664"/>
        <w:gridCol w:w="664"/>
        <w:gridCol w:w="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sz w:val="18"/>
              </w:rPr>
            </w:pPr>
            <w:bookmarkStart w:id="36" w:name="Voltage_Dev"/>
            <w:bookmarkEnd w:id="36"/>
            <w:r>
              <w:rPr>
                <w:rFonts w:ascii="宋体" w:hAnsi="宋体"/>
                <w:sz w:val="18"/>
              </w:rPr>
              <w:t>$LineName2$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名称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最大值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最小值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平均值</w:t>
            </w: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95%概率值</w:t>
            </w:r>
          </w:p>
        </w:tc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国标限值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sz w:val="18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$atype$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  <w:szCs w:val="22"/>
              </w:rPr>
            </w:pPr>
            <w:r>
              <w:rPr>
                <w:rFonts w:ascii="宋体" w:hAnsi="宋体"/>
                <w:sz w:val="18"/>
                <w:szCs w:val="22"/>
              </w:rPr>
              <w:t>$btype$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  <w:szCs w:val="22"/>
              </w:rPr>
            </w:pPr>
            <w:r>
              <w:rPr>
                <w:rFonts w:ascii="宋体" w:hAnsi="宋体"/>
                <w:sz w:val="18"/>
                <w:szCs w:val="22"/>
              </w:rPr>
              <w:t>$ctype$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$atype$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$btype$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$ctype$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$atype$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$btype$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$ctype$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$atype$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$btype$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$ctype$</w:t>
            </w: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偏差（%）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$VDTX_A$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$VDTX_B$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$VDTX_C$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$VDTN_A$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$VDTN_B$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$VDTN_C$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$VDTE_A$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$VDTE_B$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$VDTE_C$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$VDT%_A$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$VDT%_B$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$VDT%_C$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$VD_L$</w:t>
            </w:r>
          </w:p>
        </w:tc>
      </w:tr>
    </w:tbl>
    <w:p>
      <w:pPr>
        <w:widowControl/>
        <w:jc w:val="center"/>
        <w:textAlignment w:val="center"/>
        <w:rPr>
          <w:rFonts w:hint="default" w:ascii="Times New Roman" w:eastAsia="Times New Roman"/>
          <w:sz w:val="18"/>
        </w:rPr>
      </w:pPr>
    </w:p>
    <w:p>
      <w:pPr>
        <w:widowControl/>
        <w:textAlignment w:val="center"/>
        <w:rPr>
          <w:rFonts w:hint="default" w:ascii="宋体"/>
          <w:sz w:val="24"/>
        </w:rPr>
      </w:pPr>
      <w:r>
        <w:rPr>
          <w:rFonts w:ascii="宋体" w:hAnsi="宋体"/>
          <w:sz w:val="24"/>
        </w:rPr>
        <w:t xml:space="preserve">   </w:t>
      </w:r>
      <w:bookmarkStart w:id="37" w:name="Voltage_DevText"/>
      <w:bookmarkEnd w:id="37"/>
      <w:r>
        <w:rPr>
          <w:rFonts w:ascii="宋体" w:hAnsi="宋体"/>
          <w:sz w:val="24"/>
        </w:rPr>
        <w:t>$ResultVdeviationdata$</w:t>
      </w:r>
    </w:p>
    <w:p>
      <w:pPr>
        <w:widowControl/>
        <w:textAlignment w:val="center"/>
        <w:rPr>
          <w:rFonts w:hint="default" w:ascii="宋体" w:hAnsi="宋体"/>
          <w:color w:val="FF0000"/>
          <w:sz w:val="24"/>
        </w:rPr>
      </w:pPr>
      <w:r>
        <w:rPr>
          <w:rFonts w:ascii="宋体" w:hAnsi="宋体"/>
          <w:sz w:val="24"/>
        </w:rPr>
        <w:t xml:space="preserve">   </w:t>
      </w:r>
      <w:r>
        <w:rPr>
          <w:rFonts w:ascii="宋体" w:hAnsi="宋体"/>
          <w:color w:val="FF0000"/>
          <w:sz w:val="24"/>
        </w:rPr>
        <w:t>$ResultVdeviationdataValue$</w:t>
      </w:r>
    </w:p>
    <w:p>
      <w:pPr>
        <w:widowControl/>
        <w:textAlignment w:val="center"/>
        <w:rPr>
          <w:rFonts w:hint="default" w:ascii="宋体"/>
          <w:color w:val="FF0000"/>
          <w:sz w:val="24"/>
        </w:rPr>
      </w:pPr>
    </w:p>
    <w:p>
      <w:pPr>
        <w:pStyle w:val="3"/>
        <w:numPr>
          <w:ilvl w:val="0"/>
          <w:numId w:val="4"/>
        </w:numPr>
        <w:rPr>
          <w:rFonts w:hint="default" w:ascii="Times New Roman" w:hAnsi="Times New Roman"/>
          <w:szCs w:val="24"/>
        </w:rPr>
      </w:pPr>
      <w:bookmarkStart w:id="38" w:name="_Toc446322696"/>
      <w:bookmarkStart w:id="39" w:name="_Toc446431918"/>
      <w:r>
        <w:rPr>
          <w:rFonts w:ascii="Times New Roman" w:hAnsi="Times New Roman"/>
          <w:szCs w:val="24"/>
        </w:rPr>
        <w:t>频率偏差</w:t>
      </w:r>
      <w:bookmarkEnd w:id="38"/>
      <w:bookmarkEnd w:id="39"/>
    </w:p>
    <w:p>
      <w:pPr>
        <w:spacing w:before="156" w:beforeLines="50" w:after="156" w:afterLines="50" w:line="360" w:lineRule="auto"/>
        <w:ind w:firstLine="480" w:firstLineChars="200"/>
        <w:rPr>
          <w:rFonts w:hint="default" w:ascii="宋体"/>
          <w:sz w:val="24"/>
        </w:rPr>
      </w:pPr>
      <w:bookmarkStart w:id="40" w:name="LineName5"/>
      <w:bookmarkEnd w:id="40"/>
      <w:r>
        <w:rPr>
          <w:rFonts w:ascii="宋体" w:hAnsi="宋体"/>
          <w:sz w:val="24"/>
        </w:rPr>
        <w:t>$FRETable$</w:t>
      </w:r>
    </w:p>
    <w:p>
      <w:pPr>
        <w:jc w:val="center"/>
        <w:rPr>
          <w:rFonts w:hint="default" w:ascii="Times New Roman" w:eastAsia="Times New Roman"/>
          <w:b/>
          <w:sz w:val="24"/>
        </w:rPr>
      </w:pPr>
      <w:r>
        <w:rPr>
          <w:rFonts w:ascii="Times New Roman" w:hAnsi="Times New Roman"/>
          <w:b/>
          <w:sz w:val="24"/>
        </w:rPr>
        <w:t>表5</w:t>
      </w:r>
      <w:r>
        <w:rPr>
          <w:rFonts w:hint="default" w:ascii="Times New Roman" w:hAnsi="Times New Roman"/>
          <w:b/>
          <w:sz w:val="24"/>
        </w:rPr>
        <w:t xml:space="preserve">-4 </w:t>
      </w:r>
      <w:r>
        <w:rPr>
          <w:rFonts w:ascii="Times New Roman" w:hAnsi="Times New Roman"/>
          <w:b/>
          <w:sz w:val="24"/>
        </w:rPr>
        <w:t>频率偏差</w:t>
      </w:r>
    </w:p>
    <w:tbl>
      <w:tblPr>
        <w:tblStyle w:val="1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sz w:val="18"/>
              </w:rPr>
            </w:pPr>
            <w:bookmarkStart w:id="41" w:name="Freq"/>
            <w:bookmarkEnd w:id="41"/>
            <w:r>
              <w:rPr>
                <w:rFonts w:ascii="宋体" w:hAnsi="宋体"/>
                <w:sz w:val="18"/>
              </w:rPr>
              <w:t>$LineName3$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名称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单位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最大值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最小值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平均值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95%概率值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国标限值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频率偏差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Hz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$FREX$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$FREN$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$FREE$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$FRE%$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±$FRE_L$</w:t>
            </w:r>
          </w:p>
        </w:tc>
      </w:tr>
    </w:tbl>
    <w:p>
      <w:pPr>
        <w:widowControl/>
        <w:jc w:val="center"/>
        <w:textAlignment w:val="center"/>
        <w:rPr>
          <w:rFonts w:hint="default" w:ascii="Times New Roman" w:eastAsia="Times New Roman"/>
          <w:sz w:val="18"/>
        </w:rPr>
      </w:pPr>
    </w:p>
    <w:p>
      <w:pPr>
        <w:widowControl/>
        <w:jc w:val="left"/>
        <w:textAlignment w:val="center"/>
        <w:rPr>
          <w:rFonts w:hint="default" w:ascii="宋体"/>
          <w:sz w:val="24"/>
        </w:rPr>
      </w:pPr>
      <w:r>
        <w:rPr>
          <w:rFonts w:hint="default" w:ascii="Times New Roman" w:hAnsi="Times New Roman"/>
          <w:sz w:val="24"/>
        </w:rPr>
        <w:t xml:space="preserve">    </w:t>
      </w:r>
      <w:bookmarkStart w:id="42" w:name="FreqText"/>
      <w:bookmarkEnd w:id="42"/>
      <w:r>
        <w:rPr>
          <w:rFonts w:hint="default" w:ascii="Times New Roman" w:hAnsi="Times New Roman"/>
          <w:sz w:val="24"/>
        </w:rPr>
        <w:t>$ResultFre$</w:t>
      </w:r>
    </w:p>
    <w:p>
      <w:pPr>
        <w:widowControl/>
        <w:ind w:firstLine="480" w:firstLineChars="200"/>
        <w:jc w:val="left"/>
        <w:textAlignment w:val="center"/>
        <w:rPr>
          <w:rFonts w:hint="default" w:ascii="宋体" w:hAnsi="宋体"/>
          <w:color w:val="FF0000"/>
          <w:sz w:val="24"/>
        </w:rPr>
      </w:pPr>
      <w:r>
        <w:rPr>
          <w:rFonts w:ascii="宋体" w:hAnsi="宋体"/>
          <w:color w:val="FF0000"/>
          <w:sz w:val="24"/>
        </w:rPr>
        <w:t>$ResultFreValue$</w:t>
      </w:r>
    </w:p>
    <w:p>
      <w:pPr>
        <w:widowControl/>
        <w:jc w:val="left"/>
        <w:textAlignment w:val="center"/>
        <w:rPr>
          <w:rFonts w:hint="default" w:ascii="宋体"/>
          <w:color w:val="FF0000"/>
          <w:sz w:val="24"/>
        </w:rPr>
      </w:pPr>
    </w:p>
    <w:p>
      <w:pPr>
        <w:pStyle w:val="3"/>
        <w:numPr>
          <w:ilvl w:val="0"/>
          <w:numId w:val="4"/>
        </w:numPr>
        <w:rPr>
          <w:rFonts w:hint="default" w:ascii="Times New Roman" w:hAnsi="Times New Roman"/>
          <w:szCs w:val="24"/>
        </w:rPr>
      </w:pPr>
      <w:bookmarkStart w:id="43" w:name="_Toc446322697"/>
      <w:bookmarkStart w:id="44" w:name="_Toc446431919"/>
      <w:r>
        <w:rPr>
          <w:rFonts w:ascii="Times New Roman" w:hAnsi="Times New Roman"/>
          <w:szCs w:val="24"/>
        </w:rPr>
        <w:t>三相电压不平衡</w:t>
      </w:r>
      <w:bookmarkEnd w:id="43"/>
      <w:bookmarkEnd w:id="44"/>
      <w:r>
        <w:rPr>
          <w:rFonts w:ascii="Times New Roman" w:hAnsi="Times New Roman"/>
          <w:szCs w:val="24"/>
        </w:rPr>
        <w:t>度</w:t>
      </w:r>
    </w:p>
    <w:p>
      <w:pPr>
        <w:spacing w:before="156" w:beforeLines="50" w:after="156" w:afterLines="50" w:line="360" w:lineRule="auto"/>
        <w:ind w:firstLine="480" w:firstLineChars="200"/>
        <w:rPr>
          <w:rFonts w:hint="default" w:ascii="宋体"/>
          <w:sz w:val="24"/>
        </w:rPr>
      </w:pPr>
      <w:bookmarkStart w:id="45" w:name="LineName6"/>
      <w:bookmarkEnd w:id="45"/>
      <w:r>
        <w:rPr>
          <w:rFonts w:ascii="宋体" w:hAnsi="宋体"/>
          <w:sz w:val="24"/>
        </w:rPr>
        <w:t>$THETable$</w:t>
      </w:r>
    </w:p>
    <w:p>
      <w:pPr>
        <w:jc w:val="center"/>
        <w:rPr>
          <w:rFonts w:hint="default" w:ascii="Times New Roman" w:eastAsia="Times New Roman"/>
          <w:b/>
          <w:sz w:val="24"/>
        </w:rPr>
      </w:pPr>
      <w:r>
        <w:rPr>
          <w:rFonts w:ascii="Times New Roman" w:hAnsi="Times New Roman"/>
          <w:b/>
          <w:sz w:val="24"/>
        </w:rPr>
        <w:t>表5</w:t>
      </w:r>
      <w:r>
        <w:rPr>
          <w:rFonts w:hint="default" w:ascii="Times New Roman" w:hAnsi="Times New Roman"/>
          <w:b/>
          <w:sz w:val="24"/>
        </w:rPr>
        <w:t xml:space="preserve">-5 </w:t>
      </w:r>
      <w:r>
        <w:rPr>
          <w:rFonts w:ascii="Times New Roman" w:hAnsi="Times New Roman"/>
          <w:b/>
          <w:sz w:val="24"/>
        </w:rPr>
        <w:t>三相电压不平衡度</w:t>
      </w:r>
    </w:p>
    <w:tbl>
      <w:tblPr>
        <w:tblStyle w:val="1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bookmarkStart w:id="46" w:name="V_Unbalance"/>
            <w:bookmarkEnd w:id="46"/>
            <w:r>
              <w:rPr>
                <w:rFonts w:ascii="宋体" w:hAnsi="宋体"/>
                <w:sz w:val="18"/>
              </w:rPr>
              <w:t>$LineName4$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名称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单位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最大值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最小值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平均值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95%概率值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国标限值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三相电压不平衡度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(%)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/>
                <w:color w:val="000000"/>
                <w:sz w:val="18"/>
              </w:rPr>
              <w:t>$THEX$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/>
                <w:color w:val="000000"/>
                <w:sz w:val="18"/>
              </w:rPr>
              <w:t>$THEN$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/>
                <w:color w:val="000000"/>
                <w:sz w:val="18"/>
              </w:rPr>
              <w:t>$THEE$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/>
                <w:color w:val="000000"/>
                <w:sz w:val="18"/>
              </w:rPr>
              <w:t>$THE%$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$THE_L$</w:t>
            </w:r>
          </w:p>
        </w:tc>
      </w:tr>
    </w:tbl>
    <w:p>
      <w:pPr>
        <w:widowControl/>
        <w:jc w:val="left"/>
        <w:textAlignment w:val="center"/>
        <w:rPr>
          <w:rFonts w:hint="default" w:ascii="Times New Roman" w:eastAsiaTheme="minorEastAsia"/>
          <w:sz w:val="18"/>
        </w:rPr>
      </w:pPr>
      <w:bookmarkStart w:id="47" w:name="V_UnbalanceText"/>
      <w:bookmarkEnd w:id="47"/>
    </w:p>
    <w:p>
      <w:pPr>
        <w:widowControl/>
        <w:ind w:firstLine="480" w:firstLineChars="200"/>
        <w:jc w:val="left"/>
        <w:textAlignment w:val="center"/>
        <w:rPr>
          <w:rFonts w:hint="default" w:ascii="宋体"/>
          <w:sz w:val="24"/>
        </w:rPr>
      </w:pPr>
      <w:r>
        <w:rPr>
          <w:rFonts w:ascii="宋体" w:hAnsi="宋体"/>
          <w:sz w:val="24"/>
        </w:rPr>
        <w:t>$ResultThree$</w:t>
      </w:r>
    </w:p>
    <w:p>
      <w:pPr>
        <w:widowControl/>
        <w:ind w:firstLine="480" w:firstLineChars="200"/>
        <w:jc w:val="left"/>
        <w:textAlignment w:val="center"/>
        <w:rPr>
          <w:rFonts w:hint="default" w:ascii="宋体" w:hAnsi="宋体"/>
          <w:color w:val="FF0000"/>
          <w:sz w:val="24"/>
        </w:rPr>
      </w:pPr>
      <w:r>
        <w:rPr>
          <w:rFonts w:ascii="宋体" w:hAnsi="宋体"/>
          <w:color w:val="FF0000"/>
          <w:sz w:val="24"/>
        </w:rPr>
        <w:t>$ResultThreeValue$</w:t>
      </w:r>
    </w:p>
    <w:p>
      <w:pPr>
        <w:widowControl/>
        <w:jc w:val="left"/>
        <w:textAlignment w:val="center"/>
        <w:rPr>
          <w:rFonts w:hint="default" w:ascii="宋体"/>
          <w:color w:val="FF0000"/>
          <w:sz w:val="24"/>
        </w:rPr>
      </w:pPr>
    </w:p>
    <w:p>
      <w:pPr>
        <w:pStyle w:val="3"/>
        <w:numPr>
          <w:ilvl w:val="0"/>
          <w:numId w:val="4"/>
        </w:numPr>
        <w:rPr>
          <w:rFonts w:hint="default" w:ascii="Times New Roman" w:hAnsi="Times New Roman"/>
          <w:szCs w:val="24"/>
        </w:rPr>
      </w:pPr>
      <w:bookmarkStart w:id="48" w:name="_Toc446431920"/>
      <w:bookmarkStart w:id="49" w:name="_Toc446322698"/>
      <w:r>
        <w:rPr>
          <w:rFonts w:ascii="Times New Roman" w:hAnsi="Times New Roman"/>
          <w:szCs w:val="24"/>
        </w:rPr>
        <w:t>闪变</w:t>
      </w:r>
      <w:bookmarkEnd w:id="48"/>
      <w:bookmarkEnd w:id="49"/>
    </w:p>
    <w:p>
      <w:pPr>
        <w:spacing w:line="360" w:lineRule="auto"/>
        <w:ind w:firstLine="480" w:firstLineChars="200"/>
        <w:rPr>
          <w:rFonts w:hint="default" w:ascii="宋体"/>
          <w:sz w:val="24"/>
        </w:rPr>
      </w:pPr>
      <w:bookmarkStart w:id="50" w:name="LineName7"/>
      <w:bookmarkEnd w:id="50"/>
      <w:r>
        <w:rPr>
          <w:rFonts w:ascii="宋体" w:hAnsi="宋体"/>
          <w:sz w:val="24"/>
        </w:rPr>
        <w:t>$PLTTable$</w:t>
      </w:r>
    </w:p>
    <w:p>
      <w:pPr>
        <w:jc w:val="center"/>
        <w:rPr>
          <w:rFonts w:hint="default" w:ascii="Times New Roman" w:eastAsia="Times New Roman"/>
          <w:b/>
          <w:sz w:val="24"/>
        </w:rPr>
      </w:pPr>
      <w:r>
        <w:rPr>
          <w:rFonts w:ascii="Times New Roman" w:hAnsi="Times New Roman"/>
          <w:b/>
          <w:sz w:val="24"/>
        </w:rPr>
        <w:t>表5</w:t>
      </w:r>
      <w:r>
        <w:rPr>
          <w:rFonts w:hint="default" w:ascii="Times New Roman" w:hAnsi="Times New Roman"/>
          <w:b/>
          <w:sz w:val="24"/>
        </w:rPr>
        <w:t xml:space="preserve">-6 </w:t>
      </w:r>
      <w:r>
        <w:rPr>
          <w:rFonts w:ascii="Times New Roman" w:hAnsi="Times New Roman"/>
          <w:b/>
          <w:sz w:val="24"/>
        </w:rPr>
        <w:t>闪变</w:t>
      </w:r>
    </w:p>
    <w:tbl>
      <w:tblPr>
        <w:tblStyle w:val="1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663"/>
        <w:gridCol w:w="663"/>
        <w:gridCol w:w="663"/>
        <w:gridCol w:w="663"/>
        <w:gridCol w:w="663"/>
        <w:gridCol w:w="663"/>
        <w:gridCol w:w="663"/>
        <w:gridCol w:w="664"/>
        <w:gridCol w:w="664"/>
        <w:gridCol w:w="664"/>
        <w:gridCol w:w="664"/>
        <w:gridCol w:w="664"/>
        <w:gridCol w:w="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bookmarkStart w:id="51" w:name="Plt"/>
            <w:bookmarkEnd w:id="51"/>
            <w:r>
              <w:rPr>
                <w:rFonts w:ascii="宋体" w:hAnsi="宋体"/>
                <w:sz w:val="18"/>
              </w:rPr>
              <w:t>$LineName5$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名称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最大值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最小值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平均值</w:t>
            </w: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95%概率值</w:t>
            </w:r>
          </w:p>
        </w:tc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国标限值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$atype$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$btype$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$ctype$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$atype$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$btype$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$ctype$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$atype$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$btype$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$ctype$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$atype$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$btype$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$ctype$</w:t>
            </w: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Pst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$PSTX_A$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$PSTX_B$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$PSTX_C$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$PSTN_A$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$PSTN_B$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/>
                <w:color w:val="000000"/>
                <w:sz w:val="18"/>
              </w:rPr>
              <w:t>$PSTN_C$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$PSTE_A$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$PSTE_B$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$PSTE_C$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$PST%_A$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$PST%_B$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$PST%_C$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Plt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$PLTX_A$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$PLTX_B$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$PLTX_C$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$PLTN_A$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$PLTN_B$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$PLTN_C$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$PLTE_A$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$PLTE_B$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$PLTE_C$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$PLT%_A$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$PLT%_B$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$PLT%_C$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$PLT_L$</w:t>
            </w:r>
          </w:p>
        </w:tc>
      </w:tr>
    </w:tbl>
    <w:p>
      <w:pPr>
        <w:jc w:val="center"/>
        <w:rPr>
          <w:rFonts w:hint="default" w:ascii="Times New Roman" w:eastAsia="Times New Roman"/>
          <w:sz w:val="18"/>
        </w:rPr>
      </w:pPr>
    </w:p>
    <w:p>
      <w:pPr>
        <w:widowControl/>
        <w:ind w:firstLine="480" w:firstLineChars="200"/>
        <w:jc w:val="left"/>
        <w:textAlignment w:val="center"/>
        <w:rPr>
          <w:rFonts w:hint="default" w:ascii="宋体"/>
          <w:sz w:val="24"/>
        </w:rPr>
      </w:pPr>
      <w:bookmarkStart w:id="52" w:name="PltText"/>
      <w:bookmarkEnd w:id="52"/>
      <w:r>
        <w:rPr>
          <w:rFonts w:ascii="宋体" w:hAnsi="宋体"/>
          <w:sz w:val="24"/>
        </w:rPr>
        <w:t>$ResultFlicker$</w:t>
      </w:r>
    </w:p>
    <w:p>
      <w:pPr>
        <w:widowControl/>
        <w:ind w:firstLine="480" w:firstLineChars="200"/>
        <w:jc w:val="left"/>
        <w:textAlignment w:val="center"/>
        <w:rPr>
          <w:rFonts w:hint="default" w:ascii="宋体" w:hAnsi="宋体"/>
          <w:color w:val="FF0000"/>
          <w:sz w:val="24"/>
        </w:rPr>
      </w:pPr>
      <w:r>
        <w:rPr>
          <w:rFonts w:ascii="宋体" w:hAnsi="宋体"/>
          <w:color w:val="FF0000"/>
          <w:sz w:val="24"/>
        </w:rPr>
        <w:t>$ResultFlickerValue$</w:t>
      </w:r>
    </w:p>
    <w:p>
      <w:pPr>
        <w:widowControl/>
        <w:ind w:firstLine="480" w:firstLineChars="200"/>
        <w:jc w:val="left"/>
        <w:textAlignment w:val="center"/>
        <w:rPr>
          <w:rFonts w:hint="default" w:ascii="宋体"/>
          <w:color w:val="FF0000"/>
          <w:sz w:val="24"/>
        </w:rPr>
      </w:pPr>
    </w:p>
    <w:p>
      <w:pPr>
        <w:pStyle w:val="3"/>
        <w:numPr>
          <w:ilvl w:val="0"/>
          <w:numId w:val="4"/>
        </w:numPr>
        <w:rPr>
          <w:rFonts w:hint="default" w:ascii="Times New Roman" w:hAnsi="Times New Roman"/>
          <w:szCs w:val="24"/>
        </w:rPr>
      </w:pPr>
      <w:bookmarkStart w:id="53" w:name="_Toc446431921"/>
      <w:bookmarkStart w:id="54" w:name="_Toc446322699"/>
      <w:r>
        <w:rPr>
          <w:rFonts w:ascii="Times New Roman" w:hAnsi="Times New Roman"/>
          <w:szCs w:val="24"/>
        </w:rPr>
        <w:t>谐波电压</w:t>
      </w:r>
      <w:bookmarkEnd w:id="53"/>
      <w:bookmarkEnd w:id="54"/>
    </w:p>
    <w:p>
      <w:pPr>
        <w:widowControl/>
        <w:spacing w:line="360" w:lineRule="auto"/>
        <w:ind w:firstLine="480" w:firstLineChars="200"/>
        <w:jc w:val="left"/>
        <w:rPr>
          <w:rFonts w:hint="default" w:ascii="宋体"/>
          <w:sz w:val="24"/>
        </w:rPr>
      </w:pPr>
      <w:bookmarkStart w:id="55" w:name="LineName8"/>
      <w:bookmarkEnd w:id="55"/>
      <w:r>
        <w:rPr>
          <w:rFonts w:ascii="宋体" w:hAnsi="宋体"/>
          <w:sz w:val="24"/>
        </w:rPr>
        <w:t>$RVTable$</w:t>
      </w:r>
    </w:p>
    <w:p>
      <w:pPr>
        <w:widowControl/>
        <w:spacing w:line="360" w:lineRule="auto"/>
        <w:ind w:firstLine="482" w:firstLineChars="200"/>
        <w:jc w:val="center"/>
        <w:rPr>
          <w:rFonts w:hint="default"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表5</w:t>
      </w:r>
      <w:r>
        <w:rPr>
          <w:rFonts w:hint="default" w:ascii="Times New Roman" w:hAnsi="Times New Roman"/>
          <w:b/>
          <w:sz w:val="24"/>
        </w:rPr>
        <w:t xml:space="preserve">-7 </w:t>
      </w:r>
      <w:r>
        <w:rPr>
          <w:rFonts w:ascii="Times New Roman" w:hAnsi="Times New Roman"/>
          <w:b/>
          <w:sz w:val="24"/>
        </w:rPr>
        <w:t>谐波电压含有率</w:t>
      </w:r>
    </w:p>
    <w:tbl>
      <w:tblPr>
        <w:tblStyle w:val="1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857"/>
        <w:gridCol w:w="1858"/>
        <w:gridCol w:w="1858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bookmarkStart w:id="56" w:name="UHarm95"/>
            <w:bookmarkEnd w:id="56"/>
            <w:r>
              <w:rPr>
                <w:rFonts w:ascii="宋体" w:hAnsi="宋体"/>
                <w:sz w:val="18"/>
              </w:rPr>
              <w:t>名称</w:t>
            </w:r>
          </w:p>
        </w:tc>
        <w:tc>
          <w:tcPr>
            <w:tcW w:w="5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95%概率值（%）</w:t>
            </w:r>
          </w:p>
        </w:tc>
        <w:tc>
          <w:tcPr>
            <w:tcW w:w="1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国标限值（%）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$atype$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$btype$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$ctype$</w:t>
            </w:r>
          </w:p>
        </w:tc>
        <w:tc>
          <w:tcPr>
            <w:tcW w:w="1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2次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$RV2%_A$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$RV2%_B$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$RV2%_C$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$RV2%_L$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3次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$RV3%_A$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$RV3%_B$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$RV3%_C$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$RV3%_L$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4次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$RV4%_A$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$RV4%_B$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$RV4%_C$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$RV4%_L$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5次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$RV5%_A$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$RV5%_B$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$RV5%_C$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$RV5%_L$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6次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$RV6%_A$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$RV6%_B$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$RV6%_C$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$RV6%_L$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7次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$RV7%_A$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$RV7%_B$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$RV7%_C$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$RV7%_L$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8次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$RV8%_A$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$RV8%_B$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$RV8%_C$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$RV8%_L$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9次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$RV9%_A$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$RV9%_B$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$RV9%_C$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$RV9%_L$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10次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$RV10%_A$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$RV10%_B$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$RV10%_C$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$RV10%_L$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11次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$RV11%_A$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$RV11%_B$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$RV11%_C$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$RV11%_L$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12次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$RV12%_A$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$RV12%_B$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$RV12%_C$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$RV12%_L$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13次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$RV13%_A$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$RV13%_B$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$RV13%_C$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$RV13%_L$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14次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$RV14%_A$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$RV14%_B$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$RV14%_C$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$RV14%_L$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15次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$RV15%_A$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$RV15%_B$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$RV15%_C$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$RV15%_L$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16次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/>
                <w:color w:val="000000"/>
                <w:sz w:val="18"/>
              </w:rPr>
              <w:t>$RV16%_A$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$RV16%_B$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$RV16%_C$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$RV16%_L$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17次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$RV17%_A$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$RV17%_B$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$RV17%_C$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$RV17%_L$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18次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$RV18%_A$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$RV18%_B$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$RV18%_C$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$RV18%_L$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19次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$RV19%_A$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$RV19%_B$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$RV19%_C$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$RV19%_L$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20次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$RV20%_A$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$RV20%_B$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$RV20%_C$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$RV20%_L$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21次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$RV21%_A$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$RV21%_B$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$RV21%_C$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$RV21%_L$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22次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$RV22%_A$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$RV22%_B$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$RV22%_C$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$RV22%_L$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23次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$RV23%_A$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$RV23%_B$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$RV23%_C$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$RV23%_L$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24次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$RV24%_A$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$RV24%_B$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$RV24%_C$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$RV24%_L$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25次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$RV25%_A$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$RV25%_B$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$RV25%_C$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$RV25%_L$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电压总谐波畸变率(THD)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$DV0%_A$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$DV0%_B$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$DV0%_C$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$DV0%_L$</w:t>
            </w:r>
          </w:p>
        </w:tc>
      </w:tr>
    </w:tbl>
    <w:p>
      <w:pPr>
        <w:widowControl/>
        <w:spacing w:line="360" w:lineRule="auto"/>
        <w:ind w:firstLine="360" w:firstLineChars="200"/>
        <w:jc w:val="center"/>
        <w:rPr>
          <w:rFonts w:hint="default" w:ascii="Times New Roman" w:eastAsia="Times New Roman"/>
          <w:sz w:val="18"/>
        </w:rPr>
      </w:pPr>
    </w:p>
    <w:p>
      <w:pPr>
        <w:widowControl/>
        <w:ind w:firstLine="480" w:firstLineChars="200"/>
        <w:jc w:val="left"/>
        <w:textAlignment w:val="center"/>
        <w:rPr>
          <w:rFonts w:hint="default" w:ascii="宋体"/>
          <w:sz w:val="24"/>
        </w:rPr>
      </w:pPr>
      <w:r>
        <w:rPr>
          <w:rFonts w:ascii="宋体" w:hAnsi="宋体"/>
          <w:sz w:val="24"/>
        </w:rPr>
        <w:t>$ResultVoltageRate$</w:t>
      </w:r>
    </w:p>
    <w:p>
      <w:pPr>
        <w:widowControl/>
        <w:ind w:firstLine="480" w:firstLineChars="200"/>
        <w:jc w:val="left"/>
        <w:textAlignment w:val="center"/>
        <w:rPr>
          <w:rFonts w:hint="default" w:ascii="宋体" w:hAnsi="宋体"/>
          <w:color w:val="FF0000"/>
          <w:sz w:val="24"/>
        </w:rPr>
      </w:pPr>
      <w:r>
        <w:rPr>
          <w:rFonts w:ascii="宋体" w:hAnsi="宋体"/>
          <w:color w:val="FF0000"/>
          <w:sz w:val="24"/>
        </w:rPr>
        <w:t>$ResultVoltageRateValue$</w:t>
      </w:r>
    </w:p>
    <w:p>
      <w:pPr>
        <w:widowControl/>
        <w:ind w:firstLine="480" w:firstLineChars="200"/>
        <w:jc w:val="left"/>
        <w:textAlignment w:val="center"/>
        <w:rPr>
          <w:rFonts w:hint="default" w:ascii="宋体"/>
          <w:color w:val="FF0000"/>
          <w:sz w:val="24"/>
        </w:rPr>
      </w:pPr>
    </w:p>
    <w:p>
      <w:pPr>
        <w:pStyle w:val="3"/>
        <w:numPr>
          <w:ilvl w:val="0"/>
          <w:numId w:val="4"/>
        </w:numPr>
        <w:rPr>
          <w:rFonts w:hint="default" w:ascii="Times New Roman" w:hAnsi="Times New Roman"/>
          <w:szCs w:val="24"/>
        </w:rPr>
      </w:pPr>
      <w:bookmarkStart w:id="57" w:name="_Toc446431922"/>
      <w:bookmarkStart w:id="58" w:name="_Toc446322700"/>
      <w:r>
        <w:rPr>
          <w:rFonts w:ascii="Times New Roman" w:hAnsi="Times New Roman"/>
          <w:szCs w:val="24"/>
        </w:rPr>
        <w:t>谐波电流</w:t>
      </w:r>
      <w:bookmarkEnd w:id="57"/>
      <w:bookmarkEnd w:id="58"/>
    </w:p>
    <w:p>
      <w:pPr>
        <w:widowControl/>
        <w:spacing w:line="360" w:lineRule="auto"/>
        <w:ind w:firstLine="480" w:firstLineChars="200"/>
        <w:jc w:val="left"/>
        <w:rPr>
          <w:rFonts w:hint="default" w:ascii="宋体"/>
          <w:sz w:val="24"/>
        </w:rPr>
      </w:pPr>
      <w:bookmarkStart w:id="59" w:name="LineName9"/>
      <w:bookmarkEnd w:id="59"/>
      <w:r>
        <w:rPr>
          <w:rFonts w:ascii="宋体" w:hAnsi="宋体"/>
          <w:sz w:val="24"/>
        </w:rPr>
        <w:t>$RITable$</w:t>
      </w:r>
    </w:p>
    <w:p>
      <w:pPr>
        <w:widowControl/>
        <w:spacing w:line="360" w:lineRule="auto"/>
        <w:ind w:firstLine="482" w:firstLineChars="200"/>
        <w:jc w:val="center"/>
        <w:rPr>
          <w:rFonts w:hint="default" w:ascii="Times New Roman" w:eastAsia="Times New Roman"/>
          <w:b/>
          <w:sz w:val="24"/>
        </w:rPr>
      </w:pPr>
      <w:r>
        <w:rPr>
          <w:rFonts w:ascii="Times New Roman" w:hAnsi="Times New Roman"/>
          <w:b/>
          <w:sz w:val="24"/>
        </w:rPr>
        <w:t>表5</w:t>
      </w:r>
      <w:r>
        <w:rPr>
          <w:rFonts w:hint="default" w:ascii="Times New Roman" w:hAnsi="Times New Roman"/>
          <w:b/>
          <w:sz w:val="24"/>
        </w:rPr>
        <w:t xml:space="preserve">-8 </w:t>
      </w:r>
      <w:r>
        <w:rPr>
          <w:rFonts w:ascii="Times New Roman" w:hAnsi="Times New Roman"/>
          <w:b/>
          <w:sz w:val="24"/>
        </w:rPr>
        <w:t>谐波电流幅值</w:t>
      </w:r>
    </w:p>
    <w:tbl>
      <w:tblPr>
        <w:tblStyle w:val="1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857"/>
        <w:gridCol w:w="1858"/>
        <w:gridCol w:w="1858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bookmarkStart w:id="60" w:name="IHarm95"/>
            <w:bookmarkEnd w:id="60"/>
            <w:r>
              <w:rPr>
                <w:rFonts w:ascii="宋体" w:hAnsi="宋体"/>
              </w:rPr>
              <w:t>名称</w:t>
            </w:r>
          </w:p>
        </w:tc>
        <w:tc>
          <w:tcPr>
            <w:tcW w:w="5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</w:rPr>
              <w:t>95%概率值（A）</w:t>
            </w:r>
          </w:p>
        </w:tc>
        <w:tc>
          <w:tcPr>
            <w:tcW w:w="1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</w:rPr>
              <w:t>国标限值（A）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</w:rPr>
            </w:pPr>
            <w:r>
              <w:rPr>
                <w:rFonts w:ascii="宋体" w:hAnsi="宋体"/>
              </w:rPr>
              <w:t>A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</w:rPr>
            </w:pPr>
            <w:r>
              <w:rPr>
                <w:rFonts w:ascii="宋体" w:hAnsi="宋体"/>
              </w:rPr>
              <w:t>B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</w:rPr>
            </w:pPr>
            <w:r>
              <w:rPr>
                <w:rFonts w:ascii="宋体" w:hAnsi="宋体"/>
              </w:rPr>
              <w:t>C</w:t>
            </w:r>
          </w:p>
        </w:tc>
        <w:tc>
          <w:tcPr>
            <w:tcW w:w="1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</w:rPr>
              <w:t>2次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$RI2%_A$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$RI2%_B$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$RI2%_C$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  <w:color w:val="000000"/>
              </w:rPr>
              <w:t>$RI2%_L$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</w:rPr>
              <w:t>3次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$RI3%_A$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$RI3%_B$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$RI3%_C$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  <w:color w:val="000000"/>
              </w:rPr>
              <w:t>$RI3%_L$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</w:rPr>
              <w:t>4次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/>
                <w:color w:val="000000"/>
              </w:rPr>
              <w:t>$RI4%_A$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$RI4%_B$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$RI4%_C$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  <w:color w:val="000000"/>
              </w:rPr>
              <w:t>$RI4%_L$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</w:rPr>
              <w:t>5次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$RI5%_A$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$RI5%_B$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$RI5%_C$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  <w:color w:val="000000"/>
              </w:rPr>
              <w:t>$RI5%_L$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</w:rPr>
              <w:t>6次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$RI6%_A$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$RI6%_B$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$RI6%_C$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  <w:color w:val="000000"/>
              </w:rPr>
              <w:t>$RI6%_L$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</w:rPr>
              <w:t>7次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$RI7%_A$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$RI7%_B$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$RI7%_C$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  <w:color w:val="000000"/>
              </w:rPr>
              <w:t>$RI7%_L$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</w:rPr>
              <w:t>8次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$RI8%_A$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$RI8%_B$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$RI8%_C$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  <w:color w:val="000000"/>
              </w:rPr>
              <w:t>$RI8%_L$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</w:rPr>
              <w:t>9次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$RI9%_A$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$RI9%_B$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$RI9%_C$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  <w:color w:val="000000"/>
              </w:rPr>
              <w:t>$RI9%_L$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</w:rPr>
              <w:t>10次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$RI10%_A$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$RI10%_B$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$RI10%_C$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  <w:color w:val="000000"/>
              </w:rPr>
              <w:t>$RI10%_L$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</w:rPr>
              <w:t>11次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$RI11%_A$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$RI11%_B$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$RI11%_C$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  <w:color w:val="000000"/>
              </w:rPr>
              <w:t>$RI11%_L$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</w:rPr>
              <w:t>12次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$RI12%_A$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$RI12%_B$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$RI12%_C$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  <w:color w:val="000000"/>
              </w:rPr>
              <w:t>$RI12%_L$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</w:rPr>
              <w:t>13次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$RI13%_A$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$RI13%_B$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$RI13%_C$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  <w:color w:val="000000"/>
              </w:rPr>
              <w:t>$RI13%_L$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</w:rPr>
              <w:t>14次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$RI14%_A$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$RI14%_B$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$RI14%_C$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  <w:color w:val="000000"/>
              </w:rPr>
              <w:t>$RI14%_L$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</w:rPr>
              <w:t>15次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$RI15%_A$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$RI15%_B$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$RI15%_C$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  <w:color w:val="000000"/>
              </w:rPr>
              <w:t>$RI15%_L$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</w:rPr>
              <w:t>16次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$RI16%_A$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$RI16%_B$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$RI16%_C$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  <w:color w:val="000000"/>
              </w:rPr>
              <w:t>$RI16%_L$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</w:rPr>
              <w:t>17次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$RI17%_A$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$RI17%_B$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$RI17%_C$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  <w:color w:val="000000"/>
              </w:rPr>
              <w:t>$RI17%_L$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</w:rPr>
              <w:t>18次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$RI18%_A$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$RI18%_B$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$RI18%_C$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  <w:color w:val="000000"/>
              </w:rPr>
              <w:t>$RI18%_L$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</w:rPr>
              <w:t>19次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$RI19%_A$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$RI19%_B$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$RI19%_C$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  <w:color w:val="000000"/>
              </w:rPr>
              <w:t>$RI19%_L$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</w:rPr>
              <w:t>20次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$RI20%_A$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$RI20%_B$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$RI20%_C$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  <w:color w:val="000000"/>
              </w:rPr>
              <w:t>$RI20%_L$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</w:rPr>
              <w:t>21次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$RI21%_A$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$RI21%_B$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$RI21%_C$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  <w:color w:val="000000"/>
              </w:rPr>
              <w:t>$RI21%_L$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</w:rPr>
              <w:t>22次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$RI22%_A$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$RI22%_B$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$RI22%_C$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  <w:color w:val="000000"/>
              </w:rPr>
              <w:t>$RI22%_L$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</w:rPr>
              <w:t>23次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$RI23%_A$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$RI23%_B$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$RI23%_C$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  <w:color w:val="000000"/>
              </w:rPr>
              <w:t>$RI23%_L$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</w:rPr>
              <w:t>24次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$RI24%_A$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$RI24%_B$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$RI24%_C$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  <w:color w:val="000000"/>
              </w:rPr>
              <w:t>$RI24%_L$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</w:rPr>
              <w:t>25次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$RI25%_A$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$RI25%_B$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$RI25%_C$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</w:rPr>
            </w:pPr>
            <w:r>
              <w:rPr>
                <w:rFonts w:ascii="宋体" w:hAnsi="宋体"/>
                <w:color w:val="000000"/>
              </w:rPr>
              <w:t>$RI25%_L$</w:t>
            </w:r>
          </w:p>
        </w:tc>
      </w:tr>
    </w:tbl>
    <w:p>
      <w:pPr>
        <w:widowControl/>
        <w:spacing w:line="360" w:lineRule="auto"/>
        <w:ind w:firstLine="360" w:firstLineChars="200"/>
        <w:jc w:val="center"/>
        <w:rPr>
          <w:rFonts w:hint="default" w:ascii="Times New Roman" w:eastAsia="Times New Roman"/>
          <w:sz w:val="18"/>
        </w:rPr>
      </w:pPr>
    </w:p>
    <w:p>
      <w:pPr>
        <w:widowControl/>
        <w:ind w:firstLine="480" w:firstLineChars="200"/>
        <w:jc w:val="left"/>
        <w:textAlignment w:val="center"/>
        <w:rPr>
          <w:rFonts w:hint="default" w:ascii="宋体"/>
          <w:sz w:val="24"/>
        </w:rPr>
      </w:pPr>
      <w:r>
        <w:rPr>
          <w:rFonts w:ascii="宋体" w:hAnsi="宋体"/>
          <w:sz w:val="24"/>
        </w:rPr>
        <w:t>$ResultCurrent$</w:t>
      </w:r>
    </w:p>
    <w:p>
      <w:pPr>
        <w:widowControl/>
        <w:ind w:firstLine="480" w:firstLineChars="200"/>
        <w:jc w:val="left"/>
        <w:textAlignment w:val="center"/>
        <w:rPr>
          <w:rFonts w:hint="default" w:ascii="宋体" w:hAnsi="宋体"/>
          <w:color w:val="FF0000"/>
          <w:sz w:val="24"/>
        </w:rPr>
      </w:pPr>
      <w:r>
        <w:rPr>
          <w:rFonts w:ascii="宋体" w:hAnsi="宋体"/>
          <w:color w:val="FF0000"/>
          <w:sz w:val="24"/>
        </w:rPr>
        <w:t>$ResultCurrentValue$</w:t>
      </w:r>
    </w:p>
    <w:p>
      <w:pPr>
        <w:widowControl/>
        <w:ind w:firstLine="480" w:firstLineChars="200"/>
        <w:jc w:val="left"/>
        <w:textAlignment w:val="center"/>
        <w:rPr>
          <w:rFonts w:hint="default" w:ascii="宋体"/>
          <w:color w:val="FF0000"/>
          <w:sz w:val="24"/>
        </w:rPr>
      </w:pPr>
    </w:p>
    <w:p>
      <w:pPr>
        <w:pStyle w:val="2"/>
        <w:numPr>
          <w:ilvl w:val="0"/>
          <w:numId w:val="1"/>
        </w:numPr>
        <w:spacing w:before="156" w:beforeLines="50" w:after="156" w:afterLines="50" w:line="360" w:lineRule="auto"/>
        <w:rPr>
          <w:rFonts w:hint="default" w:ascii="黑体" w:hAnsi="黑体" w:eastAsia="黑体"/>
          <w:w w:val="91"/>
          <w:kern w:val="0"/>
          <w:sz w:val="28"/>
          <w:szCs w:val="28"/>
        </w:rPr>
      </w:pPr>
      <w:bookmarkStart w:id="61" w:name="_Toc446322701"/>
      <w:bookmarkStart w:id="62" w:name="_Toc446431923"/>
      <w:r>
        <w:rPr>
          <w:rFonts w:ascii="黑体" w:hAnsi="黑体" w:eastAsia="黑体"/>
          <w:w w:val="91"/>
          <w:kern w:val="0"/>
          <w:sz w:val="28"/>
          <w:szCs w:val="28"/>
        </w:rPr>
        <w:t>测试结果</w:t>
      </w:r>
      <w:bookmarkEnd w:id="61"/>
      <w:bookmarkEnd w:id="62"/>
    </w:p>
    <w:p>
      <w:pPr>
        <w:ind w:firstLine="480" w:firstLineChars="200"/>
        <w:rPr>
          <w:rFonts w:hint="default"/>
          <w:sz w:val="24"/>
        </w:rPr>
      </w:pPr>
      <w:bookmarkStart w:id="63" w:name="Result"/>
      <w:bookmarkEnd w:id="63"/>
      <w:r>
        <w:rPr>
          <w:rFonts w:ascii="宋体" w:hAnsi="宋体"/>
          <w:sz w:val="24"/>
        </w:rPr>
        <w:t>$ResultTitle$</w:t>
      </w:r>
    </w:p>
    <w:p>
      <w:pPr>
        <w:rPr>
          <w:rFonts w:hint="default"/>
          <w:sz w:val="24"/>
        </w:rPr>
      </w:pPr>
      <w:r>
        <w:rPr>
          <w:rFonts w:ascii="宋体" w:hAnsi="宋体"/>
          <w:sz w:val="24"/>
        </w:rPr>
        <w:t xml:space="preserve">    </w:t>
      </w:r>
      <w:bookmarkStart w:id="64" w:name="Result_V_Dev"/>
      <w:bookmarkEnd w:id="64"/>
      <w:r>
        <w:rPr>
          <w:rFonts w:ascii="宋体" w:hAnsi="宋体"/>
          <w:sz w:val="24"/>
        </w:rPr>
        <w:t>$Result_VD$</w:t>
      </w:r>
    </w:p>
    <w:p>
      <w:pPr>
        <w:rPr>
          <w:rFonts w:hint="default"/>
          <w:sz w:val="24"/>
        </w:rPr>
      </w:pPr>
      <w:r>
        <w:rPr>
          <w:rFonts w:ascii="宋体" w:hAnsi="宋体"/>
          <w:sz w:val="24"/>
        </w:rPr>
        <w:t xml:space="preserve">    </w:t>
      </w:r>
      <w:bookmarkStart w:id="65" w:name="Result_Freq"/>
      <w:bookmarkEnd w:id="65"/>
      <w:r>
        <w:rPr>
          <w:rFonts w:ascii="宋体" w:hAnsi="宋体"/>
          <w:sz w:val="24"/>
        </w:rPr>
        <w:t>$Result_FRE$</w:t>
      </w:r>
    </w:p>
    <w:p>
      <w:pPr>
        <w:rPr>
          <w:rFonts w:hint="default"/>
          <w:sz w:val="24"/>
        </w:rPr>
      </w:pPr>
      <w:r>
        <w:rPr>
          <w:rFonts w:ascii="宋体" w:hAnsi="宋体"/>
          <w:sz w:val="24"/>
        </w:rPr>
        <w:t xml:space="preserve">    </w:t>
      </w:r>
      <w:bookmarkStart w:id="66" w:name="Result_V_Bn"/>
      <w:bookmarkEnd w:id="66"/>
      <w:r>
        <w:rPr>
          <w:rFonts w:ascii="宋体" w:hAnsi="宋体"/>
          <w:sz w:val="24"/>
        </w:rPr>
        <w:t>$Result_THE$</w:t>
      </w:r>
    </w:p>
    <w:p>
      <w:pPr>
        <w:rPr>
          <w:rFonts w:hint="default"/>
          <w:sz w:val="24"/>
        </w:rPr>
      </w:pPr>
      <w:r>
        <w:rPr>
          <w:rFonts w:ascii="宋体" w:hAnsi="宋体"/>
          <w:sz w:val="24"/>
        </w:rPr>
        <w:t xml:space="preserve">    </w:t>
      </w:r>
      <w:bookmarkStart w:id="67" w:name="Result_Plt"/>
      <w:bookmarkEnd w:id="67"/>
      <w:r>
        <w:rPr>
          <w:rFonts w:ascii="宋体" w:hAnsi="宋体"/>
          <w:sz w:val="24"/>
        </w:rPr>
        <w:t>$Result_FIC$</w:t>
      </w:r>
    </w:p>
    <w:p>
      <w:pPr>
        <w:rPr>
          <w:rFonts w:hint="default"/>
          <w:sz w:val="24"/>
        </w:rPr>
      </w:pPr>
      <w:r>
        <w:rPr>
          <w:rFonts w:ascii="宋体" w:hAnsi="宋体"/>
          <w:sz w:val="24"/>
        </w:rPr>
        <w:t xml:space="preserve">    </w:t>
      </w:r>
      <w:bookmarkStart w:id="68" w:name="Result_I"/>
      <w:bookmarkEnd w:id="68"/>
      <w:r>
        <w:rPr>
          <w:rFonts w:ascii="宋体" w:hAnsi="宋体"/>
          <w:sz w:val="24"/>
        </w:rPr>
        <w:t>$Result_VOL$</w:t>
      </w:r>
    </w:p>
    <w:p>
      <w:pPr>
        <w:rPr>
          <w:rFonts w:hint="default"/>
          <w:sz w:val="24"/>
        </w:rPr>
      </w:pPr>
      <w:r>
        <w:rPr>
          <w:rFonts w:ascii="宋体" w:hAnsi="宋体"/>
          <w:sz w:val="24"/>
        </w:rPr>
        <w:t xml:space="preserve">    </w:t>
      </w:r>
      <w:bookmarkStart w:id="69" w:name="Result_V"/>
      <w:bookmarkEnd w:id="69"/>
      <w:r>
        <w:rPr>
          <w:rFonts w:ascii="宋体" w:hAnsi="宋体"/>
          <w:sz w:val="24"/>
        </w:rPr>
        <w:t>$Result_CUR$</w:t>
      </w:r>
    </w:p>
    <w:p>
      <w:pPr>
        <w:rPr>
          <w:sz w:val="24"/>
        </w:rPr>
      </w:pPr>
      <w:r>
        <w:rPr>
          <w:rFonts w:ascii="宋体" w:hAnsi="宋体"/>
          <w:sz w:val="24"/>
        </w:rPr>
        <w:t xml:space="preserve">    </w:t>
      </w:r>
      <w:bookmarkStart w:id="70" w:name="Attention"/>
      <w:bookmarkEnd w:id="70"/>
      <w:bookmarkStart w:id="71" w:name="Suggest"/>
      <w:bookmarkEnd w:id="71"/>
    </w:p>
    <w:p>
      <w:pPr>
        <w:tabs>
          <w:tab w:val="left" w:pos="344"/>
          <w:tab w:val="left" w:pos="509"/>
        </w:tabs>
        <w:spacing w:line="360" w:lineRule="auto"/>
        <w:ind w:firstLine="480" w:firstLineChars="200"/>
        <w:jc w:val="left"/>
        <w:rPr>
          <w:rFonts w:hint="default" w:ascii="Times New Roman" w:eastAsia="Times New Roman"/>
          <w:sz w:val="24"/>
        </w:rPr>
        <w:sectPr>
          <w:footerReference r:id="rId8" w:type="default"/>
          <w:type w:val="continuous"/>
          <w:pgSz w:w="11906" w:h="16838"/>
          <w:pgMar w:top="1440" w:right="1416" w:bottom="1276" w:left="1418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hint="default"/>
          <w:b/>
          <w:sz w:val="32"/>
        </w:rPr>
      </w:pPr>
    </w:p>
    <w:p>
      <w:pPr>
        <w:jc w:val="center"/>
        <w:rPr>
          <w:rFonts w:hint="default" w:eastAsia="Times New Roman"/>
          <w:sz w:val="24"/>
        </w:rPr>
      </w:pPr>
      <w:r>
        <w:rPr>
          <w:rFonts w:ascii="宋体" w:hAnsi="宋体"/>
          <w:sz w:val="24"/>
        </w:rPr>
        <w:t>附表1</w:t>
      </w:r>
      <w:r>
        <w:rPr>
          <w:rFonts w:hint="default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电能质量电流统计报表</w:t>
      </w:r>
    </w:p>
    <w:tbl>
      <w:tblPr>
        <w:tblStyle w:val="13"/>
        <w:tblW w:w="14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796"/>
        <w:gridCol w:w="796"/>
        <w:gridCol w:w="796"/>
        <w:gridCol w:w="796"/>
        <w:gridCol w:w="796"/>
        <w:gridCol w:w="796"/>
        <w:gridCol w:w="796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bookmarkStart w:id="72" w:name="IHarm"/>
            <w:bookmarkEnd w:id="72"/>
            <w:r>
              <w:rPr>
                <w:rFonts w:ascii="宋体" w:hAnsi="宋体"/>
                <w:sz w:val="18"/>
              </w:rPr>
              <w:t>监测位置：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default"/>
                <w:sz w:val="18"/>
              </w:rPr>
              <w:t>$CI_JCD$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监测时间：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$CI_Time$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监测线路：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default"/>
                <w:sz w:val="18"/>
              </w:rPr>
              <w:t>$CI_JCXL$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PT变比：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$CI_PT$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电压等级(kV)：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$CI_DYDJ$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CT变比：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$CI_CT$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基准短路容量(MVA)：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$CI_JZRL$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最小短路容量(MVA)：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$CI_DLRL$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用户协议容量(MVA)：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$CI_XYRL$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供电设备容量(MVA)：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$CI_SBRL$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工况：</w:t>
            </w:r>
          </w:p>
        </w:tc>
        <w:tc>
          <w:tcPr>
            <w:tcW w:w="119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参数</w:t>
            </w:r>
          </w:p>
        </w:tc>
        <w:tc>
          <w:tcPr>
            <w:tcW w:w="3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A             相</w:t>
            </w:r>
          </w:p>
        </w:tc>
        <w:tc>
          <w:tcPr>
            <w:tcW w:w="3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B             相</w:t>
            </w:r>
          </w:p>
        </w:tc>
        <w:tc>
          <w:tcPr>
            <w:tcW w:w="3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C             相</w:t>
            </w:r>
          </w:p>
        </w:tc>
        <w:tc>
          <w:tcPr>
            <w:tcW w:w="7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限值(A)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最大值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平均值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最小值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95%值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结论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最大值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平均值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最小值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95%值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结论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最大值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平均值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最小值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95%值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结论</w:t>
            </w:r>
          </w:p>
        </w:tc>
        <w:tc>
          <w:tcPr>
            <w:tcW w:w="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基波电流(A)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$CI0X_A$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$CI0E_A$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$CI0N_A$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$CI0%_A$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—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$CI0X_B$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$CI0E_B$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$CI0N_B$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$CI0%_B$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—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$CI0X_C$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$CI0E_C$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$CI0N_C$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$CI0%_C$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—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2至25次谐波电流幅值(A)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$CI2E_B$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$CI2%_B$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$CI2R_B$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$CI0E_C$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$CI3X_A$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$CI3E_A$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$CI3N_A$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$CI3%_A$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$CI3R_A$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$CI3X_B$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$CI3E_B$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$CI3N_B$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$CI3%_B$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$CI3R_B$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$CI3X_C$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$CI3E_C$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$CI3N_C$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$CI3%_C$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$CI3R_C$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$CI3L$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$CI4X_A$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$CI4E_A$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$CI4N_A$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$CI4%_A$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$CI4R_A$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$CI4X_B$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$CI4E_B$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$CI4N_B$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$CI4%_B$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$CI4R_B$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$CI4X_C$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$CI4E_C$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$CI4N_C$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$CI4%_C$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$CI4R_C$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$CI4L$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$CI5X_A$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$CI5E_A$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$CI5N_A$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$CI5%_A$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$CI5R_A$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$CI5X_B$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$CI5E_B$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$CI5N_B$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$CI5%_B$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$CI5R_B$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$CI5X_C$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$CI5E_C$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$CI5N_C$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$CI5%_C$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$CI5R_C$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$CI5L$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6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$CI6X_A$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$CI6E_A$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$CI6N_A$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$CI6%_A$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$CI6R_A$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$CI6X_B$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$CI6E_B$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$CI6N_B$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$CI6%_B$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$CI6R_B$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$CI6X_C$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$CI6E_C$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$CI6N_C$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$CI6%_C$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$CI6R_C$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$CI6L$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7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$CI7X_A$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$CI7E_A$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$CI7N_A$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$CI7%_A$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$CI7R_A$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$CI7X_B$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$CI7E_B$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$CI7N_B$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$CI7%_B$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$CI7R_B$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$CI7X_C$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$CI7E_C$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$CI7N_C$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$CI7%_C$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$CI7R_C$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$CI7L$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8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$CI8X_A$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$CI8E_A$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$CI8N_A$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$CI8%_A$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$CI8R_A$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$CI8X_B$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$CI8E_B$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$CI8N_B$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$CI8%_B$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$CI8R_B$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$CI8X_C$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$CI8E_C$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$CI8N_C$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$CI8%_C$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$CI8R_C$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$CI8L$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9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$CI9X_A$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$CI9E_A$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$CI9N_A$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$CI9%_A$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$CI9R_A$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$CI9X_B$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$CI9E_B$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$CI9N_B$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$CI9%_B$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$CI9R_B$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$CI9X_C$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$CI9E_C$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$CI9N_C$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$CI9%_C$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$CI9R_C$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$CI9L$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10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$CI10X_A$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$CI10E_A$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$CI10N_A$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$CI10%_A$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$CI10R_A$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$CI10X_B$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$CI10E_B$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$CI10N_B$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$CI10%_B$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$CI10R_B$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$CI10X_C$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$CI10N_C$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$CI10%_C$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$CI10R_C$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$CI10L$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11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$CI11X_A$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$CI11E_A$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$CI11N_A$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$CI11%_A$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$CI11R_A$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$CI11X_B$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$CI11E_B$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$CI11N_B$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$CI11%_B$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$CI11R_B$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$CI11X_C$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$CI11E_C$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$CI11N_C$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$CI11%_C$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$CI11R_C$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$CI11L$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$CI12X_A$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$CI12E_A$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$CI12N_A$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$CI12%_A$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$CI12R_A$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$CI12X_B$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$CI12E_B$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$CI12N_B$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$CI12%_B$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$CI12R_B$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$CI12X_C$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$CI12E_C$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$CI12N_C$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$CI12%_C$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$CI12R_C$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$CI12L$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$CI13X_A$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$CI13E_A$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$CI13N_A$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$CI13%_A$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$CI13R_A$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$CI13X_B$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$CI13E_B$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$CI13N_B$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$CI13%_B$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$CI13R_B$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$CI13X_C$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$CI13E_C$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$CI13N_C$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$CI13%_C$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$CI13R_C$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$CI13L$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$CI14X_A$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$CI14E_A$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$CI14N_A$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$CI14%_A$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$CI14R_A$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$CI14X_B$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$CI14E_B$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$CI14N_B$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$CI14%_B$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$CI14R_B$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$CI14X_C$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$CI14E_C$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$CI14N_C$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$CI14%_C$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$CI14R_C$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$CI14L$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$CI15X_A$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$CI15E_A$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$CI15N_A$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$CI15%_A$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$CI15R_A$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$CI15X_B$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$CI15E_B$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$CI15N_B$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$CI15%_B$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$CI15R_B$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$CI15X_C$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$CI15E_C$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$CI15N_C$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$CI15%_C$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$CI15R_C$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$CI15L$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16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$CI16X_A$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$CI16E_A$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$CI16N_A$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$CI16%_A$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$CI16R_A$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$CI16X_B$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$CI16E_B$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$CI16N_B$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$CI16%_B$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$CI16R_B$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$CI16X_C$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$CI16E_C$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$CI16N_C$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$CI16%_C$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$CI16R_C$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$CI16L$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17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$CI17X_A$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$CI17E_A$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$CI17N_A$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$CI17%_A$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$CI17R_A$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$CI17X_B$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$CI17E_B$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$CI17N_B$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$CI17%_B$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$CI17R_B$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$CI17X_C$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$CI17E_C$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$CI17N_C$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$CI17%_C$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$CI17R_C$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$CI17L$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18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$CI18X_A$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$CI18E_A$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$CI18N_A$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$CI18%_A$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$CI18R_A$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$CI18X_B$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$CI18E_B$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$CI18N_B$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$CI18%_B$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$CI18R_B$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$CI18X_C$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$CI18E_C$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$CI18N_C$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$CI18%_C$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$CI18R_C$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$CI18L$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19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$CI19X_A$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$CI19E_A$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$CI19N_A$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$CI19%_A$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$CI19R_A$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$CI19X_B$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$CI19E_B$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$CI19N_B$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$CI19%_B$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$CI19R_B$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$CI19X_C$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$CI19E_C$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$CI19N_C$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$CI19%_C$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$CI19R_C$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$CI19L$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$CI20X_A$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$CI20E_A$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$CI20N_A$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$CI20%_A$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$CI20R_A$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$CI20X_B$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$CI20E_B$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$CI20N_B$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$CI20%_B$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$CI20R_B$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$CI20X_C$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$CI20N_C$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$CI20%_C$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$CI20R_C$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$CI20L$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21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$CI21X_A$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$CI21E_A$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$CI21N_A$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$CI21%_A$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$CI21R_A$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$CI21X_B$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$CI21E_B$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$CI21N_B$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$CI21%_B$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$CI21R_B$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$CI21X_C$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$CI21E_C$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$CI21N_C$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$CI21%_C$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$CI21R_C$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$CI21L$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$CI22X_A$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$CI22E_A$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$CI22N_A$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$CI22%_A$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$CI22R_A$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$CI22X_B$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$CI22E_B$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$CI22N_B$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$CI22%_B$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$CI22R_B$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$CI22X_C$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$CI22E_C$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$CI22N_C$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$CI22%_C$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$CI22R_C$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$CI22L$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$CI23X_A$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$CI23E_A$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$CI23N_A$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$CI23%_A$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$CI23R_A$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$CI23X_B$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$CI23E_B$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$CI23N_B$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$CI23%_B$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$CI23R_B$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$CI23X_C$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$CI23E_C$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$CI23N_C$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$CI23%_C$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$CI23R_C$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$CI23L$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$CI24X_A$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$CI24E_A$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$CI24N_A$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$CI24%_A$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$CI24R_A$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$CI24X_B$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$CI24E_B$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$CI24N_B$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$CI24%_B$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$CI24R_B$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$CI24X_C$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$CI24E_C$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$CI24N_C$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$CI24%_C$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$CI24R_C$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$CI24L$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$CI25X_A$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$CI25E_A$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$CI25N_A$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$CI25%_A$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$CI25R_A$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$CI25X_B$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$CI25E_B$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$CI25N_B$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$CI25%_B$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$CI25R_B$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$CI25X_C$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$CI25E_C$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$CI25N_C$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$CI25%_C$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$CI25R_C$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$CI25L$</w:t>
            </w:r>
          </w:p>
        </w:tc>
      </w:tr>
    </w:tbl>
    <w:p>
      <w:pPr>
        <w:jc w:val="center"/>
        <w:rPr>
          <w:rFonts w:hint="default" w:eastAsia="Times New Roman"/>
          <w:sz w:val="18"/>
        </w:rPr>
      </w:pPr>
    </w:p>
    <w:p>
      <w:pPr>
        <w:jc w:val="center"/>
        <w:rPr>
          <w:rFonts w:hint="default" w:eastAsia="Times New Roman"/>
          <w:sz w:val="24"/>
        </w:rPr>
      </w:pPr>
      <w:r>
        <w:rPr>
          <w:rFonts w:ascii="宋体" w:hAnsi="宋体"/>
          <w:sz w:val="24"/>
        </w:rPr>
        <w:t>附表2</w:t>
      </w:r>
      <w:r>
        <w:rPr>
          <w:rFonts w:hint="default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电能质量电压统计报表</w:t>
      </w:r>
    </w:p>
    <w:tbl>
      <w:tblPr>
        <w:tblStyle w:val="13"/>
        <w:tblW w:w="14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796"/>
        <w:gridCol w:w="796"/>
        <w:gridCol w:w="796"/>
        <w:gridCol w:w="796"/>
        <w:gridCol w:w="796"/>
        <w:gridCol w:w="796"/>
        <w:gridCol w:w="796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bookmarkStart w:id="73" w:name="UHarm"/>
            <w:bookmarkEnd w:id="73"/>
            <w:r>
              <w:rPr>
                <w:rFonts w:ascii="宋体" w:hAnsi="宋体"/>
                <w:sz w:val="18"/>
              </w:rPr>
              <w:t>监测位置：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default"/>
                <w:sz w:val="18"/>
              </w:rPr>
              <w:t>$CV_JCD$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监测时间：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$CV_Time$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监测线路：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default"/>
                <w:sz w:val="18"/>
              </w:rPr>
              <w:t>$CV_JCXL$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PT变比：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$CV_PT$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电压等级(kV)：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$CV_DYDJ$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CT变比：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$CV_CT$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基准短路容量(MVA)：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$CV_JZRL$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最小短路容量(MVA)：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$CV_DLRL$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用户协议容量(MVA)：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$CV_XYRL$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供电设备容量(MVA)：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$CV_SBRL$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工况：</w:t>
            </w:r>
          </w:p>
        </w:tc>
        <w:tc>
          <w:tcPr>
            <w:tcW w:w="119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参数</w:t>
            </w:r>
          </w:p>
        </w:tc>
        <w:tc>
          <w:tcPr>
            <w:tcW w:w="3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$atype$</w:t>
            </w:r>
          </w:p>
        </w:tc>
        <w:tc>
          <w:tcPr>
            <w:tcW w:w="3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$btype$</w:t>
            </w:r>
          </w:p>
        </w:tc>
        <w:tc>
          <w:tcPr>
            <w:tcW w:w="3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  <w:szCs w:val="22"/>
              </w:rPr>
              <w:t>$ctype$</w:t>
            </w:r>
          </w:p>
        </w:tc>
        <w:tc>
          <w:tcPr>
            <w:tcW w:w="7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限值(V)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最大值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平均值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最小值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95%值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结论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最大值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平均值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最小值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95%值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结论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最大值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平均值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最小值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95%值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结论</w:t>
            </w:r>
          </w:p>
        </w:tc>
        <w:tc>
          <w:tcPr>
            <w:tcW w:w="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基波电压(V)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$CV0X_A$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$CV0E_A$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$CV0N_A$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$CV0%_A$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—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$CV0X_B$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$CV0E_B$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$CV0N_B$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$CV0%_B$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—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$CV0X_C$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$CV0E_C$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$CV0N_C$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$CV0%_C$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—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2至25次谐波电压含有率(%)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$CV3X_A$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$CV3E_A$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$CV3N_A$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$CV3%_A$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$CV3R_A$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$CV3X_B$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$CV3E_B$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$CV3N_B$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$CV3%_B$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$CV3R_B$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$CV3X_C$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$CV3E_C$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$CV3N_C$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$CV3%_C$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$CV3R_C$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$CV3L$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$CV4X_A$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$CV4E_A$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$CV4N_A$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$CV4%_A$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$CV4R_A$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$CV4X_B$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$CV4E_B$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$CV4N_B$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$CV4%_B$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$CV4R_B$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$CV4X_C$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$CV4E_C$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$CV4N_C$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$CV4%_C$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$CV4R_C$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$CV4L$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$CV5X_A$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$CV5E_A$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$CV5N_A$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$CV5%_A$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$CV5R_A$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$CV5X_B$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$CV5E_B$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$CV5N_B$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$CV5%_B$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$CV5R_B$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$CV5X_C$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$CV5E_C$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$CV5N_C$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$CV5%_C$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$CV5R_C$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$CV5L$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6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$CV6X_A$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$CV6E_A$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$CV6N_A$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$CV6%_A$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$CV6R_A$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$CV6X_B$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$CV6E_B$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$CV6N_B$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$CV6%_B$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$CV6R_B$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$CV6X_C$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$CV6E_C$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$CV6N_C$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$CV6%_C$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$CV6R_C$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$CV6L$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7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$CV7X_A$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$CV7E_A$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$CV7N_A$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$CV7%_A$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$CV7R_A$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$CV7X_B$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$CV7E_B$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$CV7N_B$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$CV7%_B$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$CV7R_B$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$CV7X_C$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$CV7E_C$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$CV7N_C$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$CV7%_C$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$CV7R_C$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$CV7L$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8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$CV8X_A$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$CV8E_A$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$CV8N_A$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$CV8%_A$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$CV8R_A$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$CV8X_B$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$CV8E_B$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$CV8N_B$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$CV8%_B$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$CV8R_B$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$CV8X_C$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$CV8E_C$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$CV8N_C$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$CV8%_C$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$CV8R_C$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$CV8L$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9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$CV9X_A$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$CV9E_A$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$CV9N_A$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$CV9%_A$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$CV9R_A$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$CV9X_B$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$CV9E_B$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$CV9N_B$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$CV9%_B$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$CV9R_B$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$CV9X_C$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$CV9E_C$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$CV9N_C$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$CV9%_C$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$CV9R_C$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$CV9L$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10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$CV10X_A$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$CV10E_A$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$CV10N_A$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$CV10%_A$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$CV10R_A$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$CV10X_B$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$CV10E_B$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$CV10N_B$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$CV10%_B$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$CV10R_B$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$CV10X_C$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$CV10N_C$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$CV10%_C$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$CV10R_C$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$CV10L$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11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$CV11X_A$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$CV11E_A$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$CV11N_A$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$CV11%_A$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$CV11R_A$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$CV11X_B$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$CV11E_B$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$CV11N_B$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$CV11%_B$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$CV11R_B$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$CV11X_C$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$CV11E_C$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$CV11N_C$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$CV11%_C$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$CV11R_C$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$CV11L$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$CV12X_A$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$CV12E_A$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$CV12N_A$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$CV12%_A$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$CV12R_A$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$CV12X_B$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$CV12E_B$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$CV12N_B$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$CV12%_B$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$CV12R_B$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$CV12X_C$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$CV12E_C$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$CV12N_C$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$CV12%_C$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$CV12R_C$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$CV12L$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$CV13X_A$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$CV13E_A$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$CV13N_A$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$CV13%_A$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$CV13R_A$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$CV13X_B$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$CV13E_B$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$CV13N_B$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$CV13%_B$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$CV13R_B$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$CV13X_C$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$CV13E_C$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$CV13N_C$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$CV13%_C$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$CV13R_C$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$CV13L$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$CV14X_A$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$CV14E_A$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$CV14N_A$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$CV14%_A$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$CV14R_A$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$CV14X_B$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$CV14E_B$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$CV14N_B$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$CV14%_B$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$CV14R_B$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$CV14X_C$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$CV14E_C$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$CV14N_C$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$CV14%_C$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$CV14R_C$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$CV14L$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$CV15X_A$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$CV15E_A$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$CV15N_A$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$CV15%_A$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$CV15R_A$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$CV15X_B$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$CV15E_B$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$CV15N_B$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$CV15%_B$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$CV15R_B$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$CV15X_C$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$CV15E_C$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$CV15N_C$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$CV15%_C$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$CV15R_C$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$CV15L$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16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$CV16X_A$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$CV16E_A$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$CV16N_A$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$CV16%_A$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$CV16R_A$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$CV16X_B$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$CV16E_B$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$CV16N_B$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$CV16%_B$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$CV16R_B$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$CV16X_C$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$CV16E_C$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$CV16N_C$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$CV16%_C$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$CV16R_C$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$CV16L$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17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$CV17X_A$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$CV17E_A$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$CV17N_A$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$CV17%_A$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$CV17R_A$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$CV17X_B$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$CV17E_B$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$CV17N_B$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$CV17%_B$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$CV17R_B$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$CV17X_C$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$CV17E_C$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$CV17N_C$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$CV17%_C$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$CV17R_C$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$CV17L$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18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$CV18X_A$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$CV18E_A$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$CV18N_A$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$CV18%_A$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$CV18R_A$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$CV18X_B$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$CV18E_B$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$CV18N_B$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$CV18%_B$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$CV18R_B$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$CV18X_C$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$CV18E_C$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$CV18N_C$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$CV18%_C$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$CV18R_C$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$CV18L$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19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$CV19X_A$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$CV19E_A$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$CV19N_A$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$CV19%_A$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$CV19R_A$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$CV19X_B$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$CV19E_B$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$CV19N_B$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$CV19%_B$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$CV19R_B$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$CV19X_C$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$CV19E_C$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$CV19N_C$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$CV19%_C$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$CV19R_C$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$CV19L$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$CV20X_A$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$CV20E_A$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$CV20N_A$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$CV20%_A$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$CV20R_A$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$CV20X_B$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$CV20E_B$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$CV20N_B$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$CV20%_B$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$CV20R_B$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$CV20X_C$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$CV20N_C$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$CV20%_C$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$CV20R_C$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$CV20L$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21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$CV21X_A$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$CV21E_A$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$CV21N_A$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$CV21%_A$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$CV21R_A$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$CV21X_B$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$CV21E_B$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$CV21N_B$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$CV21%_B$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$CV21R_B$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$CV21X_C$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$CV21E_C$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$CV21N_C$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$CV21%_C$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$CV21R_C$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$CV21L$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$CV22X_A$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$CV22E_A$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$CV22N_A$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$CV22%_A$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$CV22R_A$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$CV22X_B$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$CV22E_B$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$CV22N_B$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$CV22%_B$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$CV22R_B$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$CV22X_C$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$CV22E_C$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$CV22N_C$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$CV22%_C$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$CV22R_C$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$CV22L$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$CV23X_A$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$CV23E_A$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$CV23N_A$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$CV23%_A$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$CV23R_A$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$CV23X_B$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$CV23E_B$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$CV23N_B$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$CV23%_B$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$CV23R_B$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$CV23X_C$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$CV23E_C$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$CV23N_C$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$CV23%_C$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$CV23R_C$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$CV23L$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$CV24X_A$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$CV24E_A$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$CV24N_A$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$CV24%_A$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$CV24R_A$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$CV24X_B$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$CV24E_B$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$CV24N_B$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$CV24%_B$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$CV24R_B$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$CV24X_C$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$CV24E_C$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$CV24N_C$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$CV24%_C$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$CV24R_C$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$CV24L$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$CV25X_A$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$CV25E_A$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$CV25N_A$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$CV25%_A$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$CV25R_A$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$CV25X_B$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$CV25E_B$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$CV25N_B$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$CV25%_B$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$CV25R_B$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$CV25X_C$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$CV25E_C$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$CV25N_C$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$CV25%_C$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$CV25R_C$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$CV25L$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电压总谐波畸变率(%)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$TV0X_A$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$TV0E_A$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$TV0N_A$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$TV0%_A$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$TV0R_A$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$TV0X_B$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$TV0E_B$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$TV0N_B$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$TV0%_B$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$TV0R_B$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$TV0X_C$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$TV0E_C$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$TV0N_C$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$TV0%_C$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$TV0R_C$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$TV0X_L$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短时闪变(1)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$SV0X_A$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$SV0E_A$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$SV0N_A$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$SV0%_A$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—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$SV0X_B$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$SV0E_B$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$SV0N_B$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$SV0%_B$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—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$SV0X_C$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$SV0E_C$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$SV0N_C$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$SV0%_C$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—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长时闪变(1)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$LV0X_A$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$LV0E_A$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$LV0N_A$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$LV0%_A$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$LV0R_A$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$LV0X_B$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$LV0E_B$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$LV0N_B$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$LV0%_B$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$LV0R_B$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$LV0X_C$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$LV0E_C$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$LV0N_C$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$LV0%_C$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$LV0R_C$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$LV0%_L$</w:t>
            </w:r>
          </w:p>
        </w:tc>
      </w:tr>
    </w:tbl>
    <w:p>
      <w:pPr>
        <w:jc w:val="center"/>
        <w:rPr>
          <w:rFonts w:hint="default" w:eastAsia="Times New Roman"/>
          <w:sz w:val="18"/>
        </w:rPr>
      </w:pPr>
    </w:p>
    <w:p>
      <w:pPr>
        <w:tabs>
          <w:tab w:val="left" w:pos="2717"/>
        </w:tabs>
        <w:jc w:val="center"/>
        <w:rPr>
          <w:rFonts w:hint="default" w:eastAsia="Times New Roman"/>
          <w:sz w:val="24"/>
        </w:rPr>
      </w:pPr>
      <w:r>
        <w:rPr>
          <w:rFonts w:ascii="宋体" w:hAnsi="宋体"/>
          <w:sz w:val="24"/>
        </w:rPr>
        <w:t>附表3</w:t>
      </w:r>
      <w:r>
        <w:rPr>
          <w:rFonts w:hint="default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电能质量功率统计报表</w:t>
      </w:r>
    </w:p>
    <w:tbl>
      <w:tblPr>
        <w:tblStyle w:val="13"/>
        <w:tblW w:w="14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4"/>
        <w:gridCol w:w="1792"/>
        <w:gridCol w:w="1792"/>
        <w:gridCol w:w="1792"/>
        <w:gridCol w:w="1792"/>
        <w:gridCol w:w="1793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bookmarkStart w:id="74" w:name="PHarm"/>
            <w:bookmarkEnd w:id="74"/>
            <w:r>
              <w:rPr>
                <w:rFonts w:ascii="宋体" w:hAnsi="宋体"/>
                <w:sz w:val="18"/>
              </w:rPr>
              <w:t>监测位置：</w:t>
            </w:r>
          </w:p>
        </w:tc>
        <w:tc>
          <w:tcPr>
            <w:tcW w:w="3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default"/>
                <w:sz w:val="18"/>
              </w:rPr>
              <w:t>$FV_JCD$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监测时间：</w:t>
            </w:r>
          </w:p>
        </w:tc>
        <w:tc>
          <w:tcPr>
            <w:tcW w:w="5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$FV_Time$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监测线路：</w:t>
            </w:r>
          </w:p>
        </w:tc>
        <w:tc>
          <w:tcPr>
            <w:tcW w:w="3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default"/>
                <w:sz w:val="18"/>
              </w:rPr>
              <w:t>$FV_JCXL$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PT变比：</w:t>
            </w:r>
          </w:p>
        </w:tc>
        <w:tc>
          <w:tcPr>
            <w:tcW w:w="5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$FV_PT$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电压等级(kV)：</w:t>
            </w:r>
          </w:p>
        </w:tc>
        <w:tc>
          <w:tcPr>
            <w:tcW w:w="3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$FV_DYDJ$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CT变比：</w:t>
            </w:r>
          </w:p>
        </w:tc>
        <w:tc>
          <w:tcPr>
            <w:tcW w:w="5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$FV_CT$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基准短路容量(MVA)：</w:t>
            </w:r>
          </w:p>
        </w:tc>
        <w:tc>
          <w:tcPr>
            <w:tcW w:w="3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$FV_JZRL$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最小短路容(MVA)：</w:t>
            </w:r>
          </w:p>
        </w:tc>
        <w:tc>
          <w:tcPr>
            <w:tcW w:w="5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$FV_DLRL$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用户协议容量(MVA)：</w:t>
            </w:r>
          </w:p>
        </w:tc>
        <w:tc>
          <w:tcPr>
            <w:tcW w:w="3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$FV_XYRL$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ascii="宋体" w:hAnsi="宋体"/>
                <w:sz w:val="18"/>
              </w:rPr>
              <w:t>供电设备容(MVA)：</w:t>
            </w:r>
          </w:p>
        </w:tc>
        <w:tc>
          <w:tcPr>
            <w:tcW w:w="5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/>
                <w:sz w:val="18"/>
              </w:rPr>
              <w:t>$FV_SBRL$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工况：</w:t>
            </w:r>
          </w:p>
        </w:tc>
        <w:tc>
          <w:tcPr>
            <w:tcW w:w="10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default"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参数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最大值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平均值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最小值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95%值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限值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频率偏差(Hz)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$FV0X$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$FV0E$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$FV0N$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$FV0%$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$FV0L$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$FV0R$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三相电压不平衡度(%)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$TV0X$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$TV0E$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$TV0N$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$TV0%$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$TV0L$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$TV0R$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default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$totalActiveP$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$BF0X$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$BF0E$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$BF0N$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—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—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default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$totalNoP$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$NF0X$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$NF0E$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$NF0N$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—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—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default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$totalViewP$</w:t>
            </w:r>
            <w:bookmarkStart w:id="75" w:name="_GoBack"/>
            <w:bookmarkEnd w:id="75"/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$SF0X$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$SF0E$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$SF0N$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—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—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功率因数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$YF0X$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$YF0E$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$YF0N$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—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default" w:ascii="宋体"/>
                <w:sz w:val="18"/>
              </w:rPr>
            </w:pPr>
            <w:r>
              <w:rPr>
                <w:rFonts w:ascii="宋体" w:hAnsi="宋体"/>
                <w:sz w:val="18"/>
              </w:rPr>
              <w:t>—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default"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—</w:t>
            </w:r>
          </w:p>
        </w:tc>
      </w:tr>
    </w:tbl>
    <w:p>
      <w:pPr>
        <w:rPr>
          <w:rFonts w:hint="default"/>
          <w:sz w:val="16"/>
        </w:rPr>
      </w:pPr>
    </w:p>
    <w:sectPr>
      <w:pgSz w:w="16838" w:h="11906" w:orient="landscape"/>
      <w:pgMar w:top="1418" w:right="1440" w:bottom="1418" w:left="1276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hint="default" w:eastAsia="黑体"/>
      </w:rPr>
    </w:pPr>
    <w:r>
      <w:rPr>
        <w:rFonts w:hint="default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hint="default" w:eastAsia="黑体"/>
      </w:rPr>
    </w:pPr>
    <w:r>
      <w:rPr>
        <w:rFonts w:hint="default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default" w:eastAsia="黑体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5255" cy="162560"/>
              <wp:effectExtent l="0" t="0" r="0" b="0"/>
              <wp:wrapNone/>
              <wp:docPr id="3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" cy="162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eastAsia="黑体"/>
                              <w:sz w:val="18"/>
                            </w:rPr>
                          </w:pPr>
                          <w:r>
                            <w:rPr>
                              <w:rFonts w:hint="default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</w:rPr>
                            <w:t>16</w:t>
                          </w:r>
                          <w:r>
                            <w:rPr>
                              <w:rFonts w:hint="default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7" o:spid="_x0000_s1026" o:spt="202" type="#_x0000_t202" style="position:absolute;left:0pt;margin-top:0pt;height:12.8pt;width:10.6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f/RzB0QAAAAMBAAAPAAAAAAAAAAEAIAAAACIA&#10;AABkcnMvZG93bnJldi54bWxQSwECFAAUAAAACACHTuJAsufVqNcBAAChAwAADgAAAAAAAAABACAA&#10;AAAg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eastAsia="黑体"/>
                        <w:sz w:val="18"/>
                      </w:rPr>
                    </w:pPr>
                    <w:r>
                      <w:rPr>
                        <w:rFonts w:hint="default"/>
                      </w:rPr>
                      <w:fldChar w:fldCharType="begin"/>
                    </w:r>
                    <w:r>
                      <w:rPr>
                        <w:rFonts w:hint="default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</w:rPr>
                      <w:fldChar w:fldCharType="separate"/>
                    </w:r>
                    <w:r>
                      <w:rPr>
                        <w:rFonts w:hint="default"/>
                      </w:rPr>
                      <w:t>16</w:t>
                    </w:r>
                    <w:r>
                      <w:rPr>
                        <w:rFonts w:hint="defaul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left"/>
      <w:rPr>
        <w:rFonts w:hint="default" w:eastAsia="黑体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single" w:color="auto" w:sz="4" w:space="1"/>
      </w:pBdr>
      <w:jc w:val="right"/>
      <w:rPr>
        <w:rFonts w:hint="default" w:asciiTheme="minorEastAsia" w:hAnsiTheme="minorEastAsia" w:eastAsiaTheme="minorEastAsia"/>
      </w:rPr>
    </w:pPr>
    <w:r>
      <w:rPr>
        <w:rFonts w:hint="default"/>
      </w:rPr>
      <w:t xml:space="preserve">                                                           </w:t>
    </w:r>
    <w:r>
      <w:rPr>
        <w:rFonts w:asciiTheme="minorEastAsia" w:hAnsiTheme="minorEastAsia" w:eastAsiaTheme="minorEastAsia"/>
      </w:rPr>
      <w:t>电能质量监测报告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left"/>
      <w:rPr>
        <w:rFonts w:hint="default" w:eastAsia="黑体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8A2A43"/>
    <w:multiLevelType w:val="multilevel"/>
    <w:tmpl w:val="1B8A2A43"/>
    <w:lvl w:ilvl="0" w:tentative="0">
      <w:start w:val="1"/>
      <w:numFmt w:val="decimal"/>
      <w:lvlText w:val="5.%1"/>
      <w:lvlJc w:val="left"/>
      <w:pPr>
        <w:ind w:left="420" w:hanging="420"/>
      </w:pPr>
      <w:rPr>
        <w:rFonts w:hint="eastAsia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eastAsia="宋体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eastAsia="宋体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eastAsia="宋体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eastAsia="宋体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eastAsia="宋体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eastAsia="宋体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eastAsia="宋体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eastAsia="宋体"/>
        <w:u w:val="none"/>
      </w:rPr>
    </w:lvl>
  </w:abstractNum>
  <w:abstractNum w:abstractNumId="1">
    <w:nsid w:val="386F292D"/>
    <w:multiLevelType w:val="multilevel"/>
    <w:tmpl w:val="386F292D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default" w:ascii="Times New Roman" w:hAnsi="Times New Roman" w:eastAsia="宋体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eastAsia="宋体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eastAsia="宋体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eastAsia="宋体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eastAsia="宋体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eastAsia="宋体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eastAsia="宋体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eastAsia="宋体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eastAsia="宋体"/>
        <w:u w:val="none"/>
      </w:rPr>
    </w:lvl>
  </w:abstractNum>
  <w:abstractNum w:abstractNumId="2">
    <w:nsid w:val="4E1C4237"/>
    <w:multiLevelType w:val="multilevel"/>
    <w:tmpl w:val="4E1C4237"/>
    <w:lvl w:ilvl="0" w:tentative="0">
      <w:start w:val="1"/>
      <w:numFmt w:val="decimal"/>
      <w:lvlText w:val="3.%1"/>
      <w:lvlJc w:val="left"/>
      <w:pPr>
        <w:ind w:left="420" w:hanging="420"/>
      </w:pPr>
      <w:rPr>
        <w:rFonts w:hint="eastAsia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eastAsia="宋体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eastAsia="宋体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eastAsia="宋体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eastAsia="宋体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eastAsia="宋体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eastAsia="宋体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eastAsia="宋体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eastAsia="宋体"/>
        <w:u w:val="none"/>
      </w:rPr>
    </w:lvl>
  </w:abstractNum>
  <w:abstractNum w:abstractNumId="3">
    <w:nsid w:val="565DA50C"/>
    <w:multiLevelType w:val="multilevel"/>
    <w:tmpl w:val="565DA50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 w:ascii="黑体" w:hAnsi="Times New Roman" w:eastAsia="黑体"/>
        <w:u w:val="none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 w:ascii="Times New Roman" w:hAnsi="Times New Roman" w:eastAsia="宋体"/>
        <w:u w:val="none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 w:ascii="Times New Roman" w:hAnsi="Times New Roman" w:eastAsia="宋体"/>
        <w:u w:val="none"/>
      </w:rPr>
    </w:lvl>
    <w:lvl w:ilvl="3" w:tentative="0">
      <w:start w:val="1"/>
      <w:numFmt w:val="decimal"/>
      <w:lvlText w:val="%1.%2.%3.%4."/>
      <w:lvlJc w:val="left"/>
      <w:pPr>
        <w:tabs>
          <w:tab w:val="left" w:pos="850"/>
        </w:tabs>
        <w:ind w:left="850" w:hanging="850"/>
      </w:pPr>
      <w:rPr>
        <w:rFonts w:hint="default" w:ascii="Times New Roman" w:hAnsi="Times New Roman" w:eastAsia="宋体"/>
        <w:u w:val="none"/>
      </w:rPr>
    </w:lvl>
    <w:lvl w:ilvl="4" w:tentative="0">
      <w:start w:val="1"/>
      <w:numFmt w:val="decimal"/>
      <w:lvlText w:val="...."/>
      <w:lvlJc w:val="left"/>
      <w:pPr>
        <w:tabs>
          <w:tab w:val="left" w:pos="991"/>
        </w:tabs>
        <w:ind w:left="991" w:hanging="991"/>
      </w:pPr>
      <w:rPr>
        <w:rFonts w:hint="default" w:ascii="Times New Roman" w:hAnsi="Times New Roman" w:eastAsia="宋体"/>
        <w:u w:val="none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 w:ascii="Times New Roman" w:hAnsi="Times New Roman" w:eastAsia="宋体"/>
        <w:u w:val="none"/>
      </w:rPr>
    </w:lvl>
    <w:lvl w:ilvl="6" w:tentative="0">
      <w:start w:val="1"/>
      <w:numFmt w:val="decimal"/>
      <w:lvlText w:val=""/>
      <w:lvlJc w:val="left"/>
      <w:pPr>
        <w:tabs>
          <w:tab w:val="left" w:pos="1275"/>
        </w:tabs>
        <w:ind w:left="1275" w:hanging="1275"/>
      </w:pPr>
      <w:rPr>
        <w:rFonts w:hint="default" w:ascii="Times New Roman" w:hAnsi="Times New Roman" w:eastAsia="宋体"/>
        <w:u w:val="none"/>
      </w:rPr>
    </w:lvl>
    <w:lvl w:ilvl="7" w:tentative="0">
      <w:start w:val="1"/>
      <w:numFmt w:val="decimal"/>
      <w:lvlText w:val="%1.%2.%3.%4.%5.%6..%8."/>
      <w:lvlJc w:val="left"/>
      <w:pPr>
        <w:tabs>
          <w:tab w:val="left" w:pos="1418"/>
        </w:tabs>
        <w:ind w:left="1418" w:hanging="1418"/>
      </w:pPr>
      <w:rPr>
        <w:rFonts w:hint="default" w:ascii="Times New Roman" w:hAnsi="Times New Roman" w:eastAsia="宋体"/>
        <w:u w:val="none"/>
      </w:rPr>
    </w:lvl>
    <w:lvl w:ilvl="8" w:tentative="0">
      <w:start w:val="1"/>
      <w:numFmt w:val="decimal"/>
      <w:lvlText w:val="%1.%2.%3.%4.%5.%6..%8.%9."/>
      <w:lvlJc w:val="left"/>
      <w:pPr>
        <w:tabs>
          <w:tab w:val="left" w:pos="1558"/>
        </w:tabs>
        <w:ind w:left="1558" w:hanging="1558"/>
      </w:pPr>
      <w:rPr>
        <w:rFonts w:hint="default" w:ascii="Times New Roman" w:hAnsi="Times New Roman" w:eastAsia="宋体"/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yZTZkZWQ1YmE5MWMzNTEzMmJhZWZjNzYwY2NiNTIifQ=="/>
  </w:docVars>
  <w:rsids>
    <w:rsidRoot w:val="00172A27"/>
    <w:rsid w:val="00010085"/>
    <w:rsid w:val="000A202B"/>
    <w:rsid w:val="001004F9"/>
    <w:rsid w:val="00172A27"/>
    <w:rsid w:val="001931D5"/>
    <w:rsid w:val="001A0EAC"/>
    <w:rsid w:val="00245002"/>
    <w:rsid w:val="002E3778"/>
    <w:rsid w:val="003535A7"/>
    <w:rsid w:val="00396635"/>
    <w:rsid w:val="004E1924"/>
    <w:rsid w:val="00510BD7"/>
    <w:rsid w:val="005901A5"/>
    <w:rsid w:val="00617519"/>
    <w:rsid w:val="007D043C"/>
    <w:rsid w:val="008F0B66"/>
    <w:rsid w:val="00927C45"/>
    <w:rsid w:val="00AA72E2"/>
    <w:rsid w:val="00B123FD"/>
    <w:rsid w:val="00D16B19"/>
    <w:rsid w:val="00DE1A8F"/>
    <w:rsid w:val="00E075DC"/>
    <w:rsid w:val="00E40432"/>
    <w:rsid w:val="00FA5774"/>
    <w:rsid w:val="02B21DE2"/>
    <w:rsid w:val="02EE68DC"/>
    <w:rsid w:val="03724869"/>
    <w:rsid w:val="042279BE"/>
    <w:rsid w:val="070E7C4C"/>
    <w:rsid w:val="093A474C"/>
    <w:rsid w:val="098A72E9"/>
    <w:rsid w:val="0E7B0BE3"/>
    <w:rsid w:val="0FAB5F17"/>
    <w:rsid w:val="11531BA8"/>
    <w:rsid w:val="12206DD9"/>
    <w:rsid w:val="13402453"/>
    <w:rsid w:val="174C27C7"/>
    <w:rsid w:val="1791300A"/>
    <w:rsid w:val="17D5519E"/>
    <w:rsid w:val="1DF443A0"/>
    <w:rsid w:val="1E361DDB"/>
    <w:rsid w:val="1E5543EF"/>
    <w:rsid w:val="1F390575"/>
    <w:rsid w:val="2059673D"/>
    <w:rsid w:val="24F353CE"/>
    <w:rsid w:val="25066596"/>
    <w:rsid w:val="273554AB"/>
    <w:rsid w:val="2DF6592C"/>
    <w:rsid w:val="31A9623D"/>
    <w:rsid w:val="32682AB6"/>
    <w:rsid w:val="355D530C"/>
    <w:rsid w:val="391928E5"/>
    <w:rsid w:val="394202DA"/>
    <w:rsid w:val="3A9568F7"/>
    <w:rsid w:val="446D40F1"/>
    <w:rsid w:val="46B05045"/>
    <w:rsid w:val="52357C0B"/>
    <w:rsid w:val="52C41775"/>
    <w:rsid w:val="538B0BB5"/>
    <w:rsid w:val="55FF6414"/>
    <w:rsid w:val="64BB3C1B"/>
    <w:rsid w:val="66DA42D1"/>
    <w:rsid w:val="67671D34"/>
    <w:rsid w:val="68FF103B"/>
    <w:rsid w:val="6CF05FDC"/>
    <w:rsid w:val="6F3B7EC3"/>
    <w:rsid w:val="72AC45E1"/>
    <w:rsid w:val="76091AD3"/>
    <w:rsid w:val="789642BF"/>
    <w:rsid w:val="7AF16AAA"/>
    <w:rsid w:val="7E0A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iPriority="20" w:semiHidden="0" w:name="Emphasis"/>
    <w:lsdException w:qFormat="1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qFormat="1" w:unhideWhenUsed="0" w:uiPriority="99" w:semiHidden="0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semiHidden="0" w:name="Balloon Text"/>
    <w:lsdException w:qFormat="1" w:unhideWhenUsed="0" w:uiPriority="59" w:semiHidden="0" w:name="Table Grid"/>
    <w:lsdException w:qFormat="1"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22"/>
    <w:unhideWhenUsed/>
    <w:qFormat/>
    <w:uiPriority w:val="9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66"/>
    <w:unhideWhenUsed/>
    <w:qFormat/>
    <w:uiPriority w:val="9"/>
    <w:pPr>
      <w:keepNext/>
      <w:keepLines/>
      <w:spacing w:line="360" w:lineRule="auto"/>
      <w:outlineLvl w:val="1"/>
    </w:pPr>
    <w:rPr>
      <w:rFonts w:ascii="Arial" w:hAnsi="Arial"/>
      <w:sz w:val="24"/>
    </w:rPr>
  </w:style>
  <w:style w:type="paragraph" w:styleId="4">
    <w:name w:val="heading 3"/>
    <w:basedOn w:val="1"/>
    <w:next w:val="1"/>
    <w:link w:val="16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118"/>
    <w:unhideWhenUsed/>
    <w:qFormat/>
    <w:uiPriority w:val="99"/>
    <w:rPr>
      <w:rFonts w:ascii="宋体"/>
      <w:sz w:val="18"/>
    </w:r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  <w:rPr>
      <w:rFonts w:ascii="Times New Roman" w:hAnsi="Times New Roman"/>
    </w:rPr>
  </w:style>
  <w:style w:type="paragraph" w:styleId="7">
    <w:name w:val="Balloon Text"/>
    <w:basedOn w:val="1"/>
    <w:link w:val="37"/>
    <w:unhideWhenUsed/>
    <w:qFormat/>
    <w:uiPriority w:val="99"/>
    <w:rPr>
      <w:sz w:val="18"/>
    </w:rPr>
  </w:style>
  <w:style w:type="paragraph" w:styleId="8">
    <w:name w:val="footer"/>
    <w:basedOn w:val="1"/>
    <w:link w:val="18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8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1"/>
    <w:next w:val="1"/>
    <w:unhideWhenUsed/>
    <w:qFormat/>
    <w:uiPriority w:val="39"/>
    <w:rPr>
      <w:sz w:val="18"/>
    </w:rPr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  <w:rPr>
      <w:sz w:val="18"/>
    </w:rPr>
  </w:style>
  <w:style w:type="paragraph" w:styleId="12">
    <w:name w:val="Title"/>
    <w:basedOn w:val="1"/>
    <w:next w:val="1"/>
    <w:link w:val="77"/>
    <w:unhideWhenUsed/>
    <w:qFormat/>
    <w:uiPriority w:val="1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styleId="15">
    <w:name w:val="page number"/>
    <w:basedOn w:val="14"/>
    <w:unhideWhenUsed/>
    <w:qFormat/>
    <w:uiPriority w:val="99"/>
    <w:rPr>
      <w:rFonts w:hint="default" w:ascii="Times New Roman" w:hAnsi="Times New Roman" w:eastAsia="宋体"/>
      <w:sz w:val="24"/>
    </w:rPr>
  </w:style>
  <w:style w:type="character" w:styleId="16">
    <w:name w:val="Emphasis"/>
    <w:basedOn w:val="14"/>
    <w:unhideWhenUsed/>
    <w:qFormat/>
    <w:uiPriority w:val="20"/>
    <w:rPr>
      <w:rFonts w:hint="default" w:ascii="Times New Roman" w:hAnsi="Times New Roman" w:eastAsia="宋体"/>
      <w:i/>
      <w:sz w:val="24"/>
    </w:rPr>
  </w:style>
  <w:style w:type="character" w:styleId="17">
    <w:name w:val="Hyperlink"/>
    <w:basedOn w:val="14"/>
    <w:unhideWhenUsed/>
    <w:qFormat/>
    <w:uiPriority w:val="99"/>
    <w:rPr>
      <w:rFonts w:hint="default" w:ascii="Times New Roman" w:hAnsi="Times New Roman" w:eastAsia="宋体"/>
      <w:color w:val="0000FF"/>
      <w:sz w:val="24"/>
      <w:u w:val="single"/>
    </w:rPr>
  </w:style>
  <w:style w:type="paragraph" w:customStyle="1" w:styleId="18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</w:pPr>
    <w:rPr>
      <w:rFonts w:ascii="Cambria" w:hAnsi="Cambria"/>
      <w:color w:val="365F90"/>
      <w:sz w:val="28"/>
    </w:rPr>
  </w:style>
  <w:style w:type="paragraph" w:customStyle="1" w:styleId="19">
    <w:name w:val="无间隔1"/>
    <w:unhideWhenUsed/>
    <w:qFormat/>
    <w:uiPriority w:val="1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20">
    <w:name w:val="Char"/>
    <w:basedOn w:val="1"/>
    <w:unhideWhenUsed/>
    <w:qFormat/>
    <w:uiPriority w:val="0"/>
    <w:rPr>
      <w:rFonts w:ascii="Times New Roman" w:hAnsi="Times New Roman"/>
      <w:sz w:val="24"/>
    </w:rPr>
  </w:style>
  <w:style w:type="paragraph" w:customStyle="1" w:styleId="21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22">
    <w:name w:val="列出段落2"/>
    <w:basedOn w:val="1"/>
    <w:unhideWhenUsed/>
    <w:qFormat/>
    <w:uiPriority w:val="34"/>
    <w:pPr>
      <w:ind w:firstLine="420" w:firstLineChars="200"/>
    </w:pPr>
  </w:style>
  <w:style w:type="paragraph" w:customStyle="1" w:styleId="23">
    <w:name w:val="列出段落1"/>
    <w:basedOn w:val="1"/>
    <w:unhideWhenUsed/>
    <w:qFormat/>
    <w:uiPriority w:val="34"/>
    <w:pPr>
      <w:ind w:firstLine="420" w:firstLineChars="200"/>
    </w:pPr>
  </w:style>
  <w:style w:type="paragraph" w:customStyle="1" w:styleId="24">
    <w:name w:val="TOC 标题2"/>
    <w:basedOn w:val="2"/>
    <w:next w:val="1"/>
    <w:unhideWhenUsed/>
    <w:qFormat/>
    <w:uiPriority w:val="39"/>
    <w:pPr>
      <w:widowControl/>
      <w:spacing w:before="480" w:after="0" w:line="276" w:lineRule="auto"/>
      <w:jc w:val="left"/>
    </w:pPr>
    <w:rPr>
      <w:rFonts w:ascii="Cambria" w:hAnsi="Cambria"/>
      <w:sz w:val="28"/>
    </w:rPr>
  </w:style>
  <w:style w:type="character" w:customStyle="1" w:styleId="25">
    <w:name w:val="文档结构图 Char110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6">
    <w:name w:val="批注框文本 Char11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7">
    <w:name w:val="页眉 Char120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8">
    <w:name w:val="批注框文本 Char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9">
    <w:name w:val="文档结构图 Char121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30">
    <w:name w:val="批注框文本 Char12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31">
    <w:name w:val="页眉 Char130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32">
    <w:name w:val="标题 Char124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33">
    <w:name w:val="页脚 Char120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34">
    <w:name w:val="页眉 Char13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35">
    <w:name w:val="标题 Char123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36">
    <w:name w:val="页脚 Char110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37">
    <w:name w:val="批注框文本 字符"/>
    <w:link w:val="7"/>
    <w:unhideWhenUsed/>
    <w:qFormat/>
    <w:locked/>
    <w:uiPriority w:val="99"/>
    <w:rPr>
      <w:rFonts w:hint="default"/>
      <w:sz w:val="18"/>
    </w:rPr>
  </w:style>
  <w:style w:type="character" w:customStyle="1" w:styleId="38">
    <w:name w:val="标题 Char134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39">
    <w:name w:val="页脚 Char11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40">
    <w:name w:val="批注框文本 Char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41">
    <w:name w:val="标题 Char116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42">
    <w:name w:val="页脚 Char1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43">
    <w:name w:val="font51"/>
    <w:unhideWhenUsed/>
    <w:qFormat/>
    <w:uiPriority w:val="0"/>
    <w:rPr>
      <w:rFonts w:hint="eastAsia" w:ascii="宋体" w:hAnsi="Times New Roman" w:eastAsia="宋体"/>
      <w:color w:val="000000"/>
      <w:sz w:val="20"/>
    </w:rPr>
  </w:style>
  <w:style w:type="character" w:customStyle="1" w:styleId="44">
    <w:name w:val="页眉 Char11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45">
    <w:name w:val="页眉 Char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46">
    <w:name w:val="文档结构图 Char126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47">
    <w:name w:val="批注框文本 Char117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48">
    <w:name w:val="页眉 Char11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49">
    <w:name w:val="标题 Char11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50">
    <w:name w:val="页脚 Char1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51">
    <w:name w:val="批注框文本 Char17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52">
    <w:name w:val="页眉 Char119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53">
    <w:name w:val="标题 Char110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54">
    <w:name w:val="文档结构图 Char119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55">
    <w:name w:val="批注框文本 Char127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56">
    <w:name w:val="页眉 Char128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57">
    <w:name w:val="标题 Char1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58">
    <w:name w:val="页脚 Char118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59">
    <w:name w:val="页眉 Char18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60">
    <w:name w:val="font21"/>
    <w:unhideWhenUsed/>
    <w:qFormat/>
    <w:uiPriority w:val="0"/>
    <w:rPr>
      <w:rFonts w:hint="eastAsia" w:ascii="宋体" w:hAnsi="Times New Roman" w:eastAsia="宋体"/>
      <w:color w:val="000000"/>
      <w:sz w:val="18"/>
    </w:rPr>
  </w:style>
  <w:style w:type="character" w:customStyle="1" w:styleId="61">
    <w:name w:val="文档结构图 Char13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62">
    <w:name w:val="页脚 Char1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63">
    <w:name w:val="页眉 Char17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64">
    <w:name w:val="文档结构图 Char3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65">
    <w:name w:val="文档结构图 Char124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66">
    <w:name w:val="批注框文本 Char128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67">
    <w:name w:val="页眉 Char12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68">
    <w:name w:val="页脚 Char1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69">
    <w:name w:val="页脚 Char13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70">
    <w:name w:val="页眉 Char12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71">
    <w:name w:val="标题 Char111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72">
    <w:name w:val="文档结构图 Char122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73">
    <w:name w:val="批注框文本 Char12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74">
    <w:name w:val="页眉 Char13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75">
    <w:name w:val="文档结构图 Char17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76">
    <w:name w:val="页脚 Char11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77">
    <w:name w:val="标题 字符"/>
    <w:link w:val="12"/>
    <w:unhideWhenUsed/>
    <w:qFormat/>
    <w:locked/>
    <w:uiPriority w:val="10"/>
    <w:rPr>
      <w:rFonts w:hint="default" w:ascii="Cambria" w:hAnsi="Times New Roman" w:eastAsia="宋体"/>
      <w:b/>
      <w:sz w:val="32"/>
    </w:rPr>
  </w:style>
  <w:style w:type="character" w:customStyle="1" w:styleId="78">
    <w:name w:val="标题 Char119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79">
    <w:name w:val="页脚 Char12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80">
    <w:name w:val="批注框文本 Char13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81">
    <w:name w:val="页脚 Char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82">
    <w:name w:val="文档结构图 Char136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83">
    <w:name w:val="批注框文本 Char11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84">
    <w:name w:val="页眉 Char12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85">
    <w:name w:val="标题 Char15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86">
    <w:name w:val="文档结构图 Char115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87">
    <w:name w:val="批注框文本 Char1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88">
    <w:name w:val="页眉 Char12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89">
    <w:name w:val="标题 Char115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90">
    <w:name w:val="页脚 Char117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91">
    <w:name w:val="页眉 Char1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92">
    <w:name w:val="页眉 Char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93">
    <w:name w:val="标题 Char125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94">
    <w:name w:val="页脚 Char11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95">
    <w:name w:val="页眉 Char1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96">
    <w:name w:val="font31"/>
    <w:unhideWhenUsed/>
    <w:qFormat/>
    <w:uiPriority w:val="0"/>
    <w:rPr>
      <w:rFonts w:hint="default"/>
      <w:color w:val="000000"/>
      <w:sz w:val="18"/>
    </w:rPr>
  </w:style>
  <w:style w:type="character" w:customStyle="1" w:styleId="97">
    <w:name w:val="标题 Char130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98">
    <w:name w:val="页脚 Char128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99">
    <w:name w:val="批注框文本 Char13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00">
    <w:name w:val="标题 Char136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01">
    <w:name w:val="页脚 Char127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02">
    <w:name w:val="批注框文本 Char13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03">
    <w:name w:val="文档结构图 Char132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04">
    <w:name w:val="批注框文本 Char1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05">
    <w:name w:val="文档结构图 Char130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06">
    <w:name w:val="页脚 Char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07">
    <w:name w:val="页眉 Char117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08">
    <w:name w:val="页眉 Char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09">
    <w:name w:val="文档结构图 Char1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10">
    <w:name w:val="批注框文本 Char1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11">
    <w:name w:val="页眉 Char12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12">
    <w:name w:val="标题 Char114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13">
    <w:name w:val="页脚 Char11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14">
    <w:name w:val="批注框文本 Char13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15">
    <w:name w:val="页眉 Char13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16">
    <w:name w:val="标题 Char127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17">
    <w:name w:val="页脚 Char12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18">
    <w:name w:val="文档结构图 字符"/>
    <w:link w:val="5"/>
    <w:unhideWhenUsed/>
    <w:qFormat/>
    <w:locked/>
    <w:uiPriority w:val="99"/>
    <w:rPr>
      <w:rFonts w:hint="eastAsia" w:ascii="宋体" w:hAnsi="Calibri" w:eastAsia="宋体"/>
      <w:sz w:val="18"/>
    </w:rPr>
  </w:style>
  <w:style w:type="character" w:customStyle="1" w:styleId="119">
    <w:name w:val="标题 Char118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20">
    <w:name w:val="页脚 Char130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21">
    <w:name w:val="页眉 Char1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22">
    <w:name w:val="标题 1 字符"/>
    <w:basedOn w:val="14"/>
    <w:link w:val="2"/>
    <w:unhideWhenUsed/>
    <w:qFormat/>
    <w:locked/>
    <w:uiPriority w:val="9"/>
    <w:rPr>
      <w:rFonts w:hint="default" w:ascii="Times New Roman" w:hAnsi="Times New Roman" w:eastAsia="宋体"/>
      <w:b/>
      <w:kern w:val="44"/>
      <w:sz w:val="44"/>
    </w:rPr>
  </w:style>
  <w:style w:type="character" w:customStyle="1" w:styleId="123">
    <w:name w:val="标题 Char3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24">
    <w:name w:val="文档结构图 Char123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25">
    <w:name w:val="批注框文本 Char19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26">
    <w:name w:val="文档结构图 Char129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27">
    <w:name w:val="批注框文本 Char12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28">
    <w:name w:val="文档结构图 Char125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29">
    <w:name w:val="批注框文本 Char11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0">
    <w:name w:val="页眉 Char11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1">
    <w:name w:val="页脚 Char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2">
    <w:name w:val="文档结构图 Char112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33">
    <w:name w:val="批注框文本 Char12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4">
    <w:name w:val="页眉 Char13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5">
    <w:name w:val="标题 Char131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36">
    <w:name w:val="页脚 Char1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7">
    <w:name w:val="批注框文本 Char13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8">
    <w:name w:val="页眉 Char13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9">
    <w:name w:val="标题 Char133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40">
    <w:name w:val="页脚 Char13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41">
    <w:name w:val="font41"/>
    <w:unhideWhenUsed/>
    <w:qFormat/>
    <w:uiPriority w:val="0"/>
    <w:rPr>
      <w:rFonts w:hint="default"/>
      <w:color w:val="000000"/>
      <w:sz w:val="18"/>
    </w:rPr>
  </w:style>
  <w:style w:type="character" w:customStyle="1" w:styleId="142">
    <w:name w:val="标题 Char122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43">
    <w:name w:val="页脚 Char13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44">
    <w:name w:val="页眉 Char110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45">
    <w:name w:val="font01"/>
    <w:unhideWhenUsed/>
    <w:qFormat/>
    <w:uiPriority w:val="0"/>
    <w:rPr>
      <w:rFonts w:hint="eastAsia" w:ascii="宋体" w:hAnsi="Times New Roman" w:eastAsia="宋体"/>
      <w:color w:val="000000"/>
      <w:sz w:val="18"/>
    </w:rPr>
  </w:style>
  <w:style w:type="character" w:customStyle="1" w:styleId="146">
    <w:name w:val="标题 Char128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47">
    <w:name w:val="页脚 Char12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48">
    <w:name w:val="font11"/>
    <w:unhideWhenUsed/>
    <w:qFormat/>
    <w:uiPriority w:val="0"/>
    <w:rPr>
      <w:rFonts w:hint="eastAsia" w:ascii="宋体" w:hAnsi="Times New Roman" w:eastAsia="宋体"/>
      <w:color w:val="000000"/>
      <w:sz w:val="18"/>
    </w:rPr>
  </w:style>
  <w:style w:type="character" w:customStyle="1" w:styleId="149">
    <w:name w:val="页眉 Char11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50">
    <w:name w:val="文档结构图 Char134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51">
    <w:name w:val="批注框文本 Char1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52">
    <w:name w:val="页眉 Char118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53">
    <w:name w:val="批注框文本 Char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54">
    <w:name w:val="文档结构图 Char133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55">
    <w:name w:val="批注框文本 Char18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56">
    <w:name w:val="页眉 Char12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57">
    <w:name w:val="标题 Char18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58">
    <w:name w:val="文档结构图 Char116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59">
    <w:name w:val="批注框文本 Char11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60">
    <w:name w:val="页眉 Char129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61">
    <w:name w:val="标题 Char126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62">
    <w:name w:val="页脚 Char19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63">
    <w:name w:val="标题 3 字符"/>
    <w:basedOn w:val="14"/>
    <w:link w:val="4"/>
    <w:unhideWhenUsed/>
    <w:qFormat/>
    <w:locked/>
    <w:uiPriority w:val="9"/>
    <w:rPr>
      <w:rFonts w:hint="default" w:ascii="Calibri" w:hAnsi="Times New Roman" w:eastAsia="宋体"/>
      <w:b/>
      <w:sz w:val="32"/>
    </w:rPr>
  </w:style>
  <w:style w:type="character" w:customStyle="1" w:styleId="164">
    <w:name w:val="文档结构图 Char12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65">
    <w:name w:val="页脚 Char119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66">
    <w:name w:val="标题 2 字符"/>
    <w:basedOn w:val="14"/>
    <w:link w:val="3"/>
    <w:unhideWhenUsed/>
    <w:qFormat/>
    <w:locked/>
    <w:uiPriority w:val="9"/>
    <w:rPr>
      <w:rFonts w:ascii="Arial" w:hAnsi="Arial"/>
      <w:kern w:val="2"/>
      <w:sz w:val="24"/>
    </w:rPr>
  </w:style>
  <w:style w:type="character" w:customStyle="1" w:styleId="167">
    <w:name w:val="页眉 Char11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68">
    <w:name w:val="标题 Char112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69">
    <w:name w:val="文档结构图 Char127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70">
    <w:name w:val="批注框文本 Char119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71">
    <w:name w:val="页眉 Char11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72">
    <w:name w:val="文档结构图 Char2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73">
    <w:name w:val="文档结构图 Char19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74">
    <w:name w:val="批注框文本 Char110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75">
    <w:name w:val="页眉 Char127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76">
    <w:name w:val="标题 Char113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77">
    <w:name w:val="文档结构图 Char120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78">
    <w:name w:val="批注框文本 Char120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79">
    <w:name w:val="页眉 Char13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80">
    <w:name w:val="标题 Char117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81">
    <w:name w:val="页脚 Char18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82">
    <w:name w:val="页眉 字符"/>
    <w:link w:val="9"/>
    <w:unhideWhenUsed/>
    <w:qFormat/>
    <w:locked/>
    <w:uiPriority w:val="99"/>
    <w:rPr>
      <w:rFonts w:hint="default"/>
      <w:sz w:val="18"/>
    </w:rPr>
  </w:style>
  <w:style w:type="character" w:customStyle="1" w:styleId="183">
    <w:name w:val="文档结构图 Char14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84">
    <w:name w:val="页脚 Char13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85">
    <w:name w:val="批注框文本 Char13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86">
    <w:name w:val="页脚 字符"/>
    <w:link w:val="8"/>
    <w:unhideWhenUsed/>
    <w:qFormat/>
    <w:locked/>
    <w:uiPriority w:val="99"/>
    <w:rPr>
      <w:rFonts w:hint="default"/>
      <w:sz w:val="18"/>
    </w:rPr>
  </w:style>
  <w:style w:type="character" w:customStyle="1" w:styleId="187">
    <w:name w:val="标题 Char17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88">
    <w:name w:val="文档结构图 Char128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89">
    <w:name w:val="批注框文本 Char1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90">
    <w:name w:val="文档结构图 Char15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91">
    <w:name w:val="页脚 Char12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92">
    <w:name w:val="页眉 Char19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93">
    <w:name w:val="标题 Char129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94">
    <w:name w:val="页脚 Char11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95">
    <w:name w:val="页眉 Char1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96">
    <w:name w:val="标题 Char121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97">
    <w:name w:val="页脚 Char129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98">
    <w:name w:val="页眉 Char1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99">
    <w:name w:val="标题 Char120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00">
    <w:name w:val="页脚 Char11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01">
    <w:name w:val="页眉 Char1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02">
    <w:name w:val="标题 Char13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03">
    <w:name w:val="文档结构图 Char113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04">
    <w:name w:val="批注框文本 Char130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05">
    <w:name w:val="标题 Char14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06">
    <w:name w:val="文档结构图 Char114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07">
    <w:name w:val="批注框文本 Char129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08">
    <w:name w:val="文档结构图 Char118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09">
    <w:name w:val="批注框文本 Char12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10">
    <w:name w:val="页脚 Char1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11">
    <w:name w:val="批注框文本 Char12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12">
    <w:name w:val="标题 Char19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13">
    <w:name w:val="文档结构图 Char117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14">
    <w:name w:val="批注框文本 Char118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15">
    <w:name w:val="标题 Char2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16">
    <w:name w:val="文档结构图 Char111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17">
    <w:name w:val="批注框文本 Char11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18">
    <w:name w:val="标题 Char16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19">
    <w:name w:val="文档结构图 Char131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20">
    <w:name w:val="批注框文本 Char11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21">
    <w:name w:val="标题 Char12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22">
    <w:name w:val="文档结构图 Char135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23">
    <w:name w:val="批注框文本 Char1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24">
    <w:name w:val="文档结构图 Char18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25">
    <w:name w:val="页脚 Char13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26">
    <w:name w:val="文档结构图 Char16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27">
    <w:name w:val="页脚 Char13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28">
    <w:name w:val="标题 Char135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29">
    <w:name w:val="页脚 Char12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30">
    <w:name w:val="标题 Char132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31">
    <w:name w:val="页脚 Char12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32">
    <w:name w:val="文档结构图 Char11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33">
    <w:name w:val="页脚 Char17"/>
    <w:basedOn w:val="14"/>
    <w:unhideWhenUsed/>
    <w:qFormat/>
    <w:uiPriority w:val="99"/>
    <w:rPr>
      <w:rFonts w:hint="default" w:ascii="Calibri" w:hAnsi="Times New Roman" w:eastAsia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2846</Words>
  <Characters>12624</Characters>
  <Lines>111</Lines>
  <Paragraphs>31</Paragraphs>
  <TotalTime>5</TotalTime>
  <ScaleCrop>false</ScaleCrop>
  <LinksUpToDate>false</LinksUpToDate>
  <CharactersWithSpaces>12799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2018-12-25T07:27:00Z</dcterms:created>
  <dc:creator>gbl</dc:creator>
  <cp:lastModifiedBy>雨木</cp:lastModifiedBy>
  <dcterms:modified xsi:type="dcterms:W3CDTF">2023-08-21T03:28:59Z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727E0F7ABEDC4BC1B2C0290DD34AFA50</vt:lpwstr>
  </property>
</Properties>
</file>